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9B70" w14:textId="18368F1E" w:rsidR="006C15DA" w:rsidRPr="008F240B" w:rsidRDefault="006C15DA" w:rsidP="006C15DA">
      <w:pPr>
        <w:spacing w:before="120" w:after="200" w:line="276" w:lineRule="auto"/>
        <w:jc w:val="center"/>
        <w:rPr>
          <w:rFonts w:ascii="Barnardos Express" w:hAnsi="Barnardos Express"/>
          <w:b/>
          <w:color w:val="0B463D"/>
          <w:sz w:val="40"/>
          <w:szCs w:val="40"/>
          <w:u w:val="single"/>
        </w:rPr>
      </w:pPr>
      <w:r w:rsidRPr="008F240B">
        <w:rPr>
          <w:rFonts w:ascii="Barnardos Express" w:hAnsi="Barnardos Express"/>
          <w:b/>
          <w:color w:val="0B463D"/>
          <w:sz w:val="40"/>
          <w:szCs w:val="40"/>
          <w:u w:val="single"/>
        </w:rPr>
        <w:t>Elective Home Education</w:t>
      </w:r>
    </w:p>
    <w:p w14:paraId="76DCB079" w14:textId="77777777" w:rsidR="006C15DA" w:rsidRPr="008F240B" w:rsidRDefault="006C15DA" w:rsidP="00570219">
      <w:pPr>
        <w:spacing w:before="120" w:after="200" w:line="276" w:lineRule="auto"/>
        <w:jc w:val="both"/>
        <w:rPr>
          <w:b/>
          <w:color w:val="0B463D"/>
          <w:sz w:val="28"/>
          <w:szCs w:val="28"/>
          <w:u w:val="single"/>
        </w:rPr>
      </w:pPr>
    </w:p>
    <w:p w14:paraId="1A50F97D" w14:textId="76575CF2" w:rsidR="00B903C0" w:rsidRPr="008F240B" w:rsidRDefault="00B903C0" w:rsidP="00570219">
      <w:pPr>
        <w:spacing w:before="120" w:after="200" w:line="276" w:lineRule="auto"/>
        <w:jc w:val="both"/>
        <w:rPr>
          <w:rFonts w:ascii="Inter Light" w:hAnsi="Inter Light"/>
          <w:b/>
          <w:color w:val="0B463D"/>
          <w:u w:val="single"/>
        </w:rPr>
      </w:pPr>
      <w:r w:rsidRPr="008F240B">
        <w:rPr>
          <w:rFonts w:ascii="Inter Light" w:hAnsi="Inter Light"/>
          <w:b/>
          <w:color w:val="0B463D"/>
          <w:u w:val="single"/>
        </w:rPr>
        <w:t>What does ‘Elective Home Education’ Mean?</w:t>
      </w:r>
    </w:p>
    <w:p w14:paraId="2F7FF7E5" w14:textId="77777777" w:rsidR="00B903C0" w:rsidRPr="008F240B" w:rsidRDefault="00B903C0" w:rsidP="00570219">
      <w:pPr>
        <w:spacing w:before="120" w:after="200" w:line="276" w:lineRule="auto"/>
        <w:jc w:val="both"/>
        <w:rPr>
          <w:rFonts w:ascii="Inter Light" w:hAnsi="Inter Light"/>
          <w:color w:val="0B463D"/>
          <w:szCs w:val="28"/>
        </w:rPr>
      </w:pPr>
      <w:r w:rsidRPr="008F240B">
        <w:rPr>
          <w:rFonts w:ascii="Inter Light" w:hAnsi="Inter Light"/>
          <w:color w:val="0B463D"/>
        </w:rPr>
        <w:t>Elective home education is a term used to describe a choice by parents to provide education for their children at home - or at home and in some other way which they choose - instead of sending them to school full-time.</w:t>
      </w:r>
    </w:p>
    <w:p w14:paraId="5B55CA9B" w14:textId="77777777" w:rsidR="00B903C0" w:rsidRPr="008F240B" w:rsidRDefault="00B903C0" w:rsidP="00570219">
      <w:pPr>
        <w:spacing w:before="120" w:after="200" w:line="276" w:lineRule="auto"/>
        <w:jc w:val="both"/>
        <w:rPr>
          <w:rFonts w:ascii="Inter Light" w:hAnsi="Inter Light"/>
          <w:b/>
          <w:color w:val="0B463D"/>
          <w:u w:val="single"/>
        </w:rPr>
      </w:pPr>
      <w:r w:rsidRPr="008F240B">
        <w:rPr>
          <w:rFonts w:ascii="Inter Light" w:hAnsi="Inter Light"/>
          <w:b/>
          <w:color w:val="0B463D"/>
          <w:u w:val="single"/>
        </w:rPr>
        <w:t>Legislation</w:t>
      </w:r>
    </w:p>
    <w:p w14:paraId="054A81EA" w14:textId="77777777" w:rsidR="00B903C0" w:rsidRPr="008F240B" w:rsidRDefault="00B903C0" w:rsidP="00570219">
      <w:pPr>
        <w:shd w:val="clear" w:color="auto" w:fill="FFFFFF"/>
        <w:spacing w:line="288" w:lineRule="atLeast"/>
        <w:jc w:val="both"/>
        <w:outlineLvl w:val="5"/>
        <w:rPr>
          <w:rFonts w:ascii="Inter Light" w:hAnsi="Inter Light"/>
          <w:color w:val="0B463D"/>
        </w:rPr>
      </w:pPr>
      <w:r w:rsidRPr="008F240B">
        <w:rPr>
          <w:rFonts w:ascii="Inter Light" w:hAnsi="Inter Light"/>
          <w:color w:val="0B463D"/>
        </w:rPr>
        <w:t>According to Section 7 of the Education Act, there is a duty for parents to secure education of children of compulsory school age. The Act states:E+W</w:t>
      </w:r>
    </w:p>
    <w:p w14:paraId="1666AD2D" w14:textId="77777777" w:rsidR="00B903C0" w:rsidRPr="008F240B" w:rsidRDefault="00B903C0" w:rsidP="00570219">
      <w:pPr>
        <w:shd w:val="clear" w:color="auto" w:fill="FFFFFF"/>
        <w:spacing w:line="288" w:lineRule="atLeast"/>
        <w:jc w:val="both"/>
        <w:outlineLvl w:val="5"/>
        <w:rPr>
          <w:rFonts w:ascii="Inter Light" w:hAnsi="Inter Light"/>
          <w:color w:val="0B463D"/>
        </w:rPr>
      </w:pPr>
    </w:p>
    <w:p w14:paraId="7C0E4F8A" w14:textId="77777777" w:rsidR="00B903C0" w:rsidRPr="008F240B" w:rsidRDefault="00B903C0" w:rsidP="00570219">
      <w:pPr>
        <w:shd w:val="clear" w:color="auto" w:fill="FFFFFF"/>
        <w:spacing w:line="288" w:lineRule="atLeast"/>
        <w:jc w:val="both"/>
        <w:outlineLvl w:val="5"/>
        <w:rPr>
          <w:rFonts w:ascii="Inter Light" w:hAnsi="Inter Light"/>
          <w:color w:val="0B463D"/>
        </w:rPr>
      </w:pPr>
      <w:proofErr w:type="gramStart"/>
      <w:r w:rsidRPr="008F240B">
        <w:rPr>
          <w:rFonts w:ascii="Inter Light" w:hAnsi="Inter Light"/>
          <w:color w:val="0B463D"/>
        </w:rPr>
        <w:t>“ The</w:t>
      </w:r>
      <w:proofErr w:type="gramEnd"/>
      <w:r w:rsidRPr="008F240B">
        <w:rPr>
          <w:rFonts w:ascii="Inter Light" w:hAnsi="Inter Light"/>
          <w:color w:val="0B463D"/>
        </w:rPr>
        <w:t xml:space="preserve"> parent of every child of compulsory school age shall cause him to receive efficient full-time education suitable—</w:t>
      </w:r>
    </w:p>
    <w:p w14:paraId="4C0E6A2D" w14:textId="77777777" w:rsidR="00B903C0" w:rsidRPr="008F240B" w:rsidRDefault="00B903C0" w:rsidP="00570219">
      <w:pPr>
        <w:shd w:val="clear" w:color="auto" w:fill="FFFFFF"/>
        <w:spacing w:after="120" w:line="360" w:lineRule="atLeast"/>
        <w:jc w:val="both"/>
        <w:rPr>
          <w:rFonts w:ascii="Inter Light" w:hAnsi="Inter Light"/>
          <w:color w:val="0B463D"/>
        </w:rPr>
      </w:pPr>
      <w:r w:rsidRPr="008F240B">
        <w:rPr>
          <w:rFonts w:ascii="Inter Light" w:hAnsi="Inter Light"/>
          <w:color w:val="0B463D"/>
        </w:rPr>
        <w:t>(a)to his age, ability and aptitude, and</w:t>
      </w:r>
    </w:p>
    <w:p w14:paraId="600C22BA" w14:textId="77777777" w:rsidR="00B903C0" w:rsidRPr="008F240B" w:rsidRDefault="00B903C0" w:rsidP="00570219">
      <w:pPr>
        <w:shd w:val="clear" w:color="auto" w:fill="FFFFFF"/>
        <w:spacing w:after="120" w:line="360" w:lineRule="atLeast"/>
        <w:jc w:val="both"/>
        <w:rPr>
          <w:rFonts w:ascii="Inter Light" w:hAnsi="Inter Light"/>
          <w:color w:val="0B463D"/>
        </w:rPr>
      </w:pPr>
      <w:r w:rsidRPr="008F240B">
        <w:rPr>
          <w:rFonts w:ascii="Inter Light" w:hAnsi="Inter Light"/>
          <w:color w:val="0B463D"/>
        </w:rPr>
        <w:t>(b)to any special educational needs he may have,</w:t>
      </w:r>
    </w:p>
    <w:p w14:paraId="43D5B419" w14:textId="6055F410" w:rsidR="00B903C0" w:rsidRPr="008F240B" w:rsidRDefault="00B903C0" w:rsidP="00570219">
      <w:pPr>
        <w:shd w:val="clear" w:color="auto" w:fill="FFFFFF"/>
        <w:spacing w:after="120" w:line="360" w:lineRule="atLeast"/>
        <w:jc w:val="both"/>
        <w:rPr>
          <w:rFonts w:ascii="Inter Light" w:hAnsi="Inter Light"/>
          <w:color w:val="0B463D"/>
        </w:rPr>
      </w:pPr>
      <w:r w:rsidRPr="008F240B">
        <w:rPr>
          <w:rFonts w:ascii="Inter Light" w:hAnsi="Inter Light"/>
          <w:color w:val="0B463D"/>
        </w:rPr>
        <w:t>either by regular attendance at school or otherwise “</w:t>
      </w:r>
    </w:p>
    <w:p w14:paraId="5A6D6F86" w14:textId="77777777" w:rsidR="00570219" w:rsidRPr="008F240B" w:rsidRDefault="00570219" w:rsidP="00570219">
      <w:pPr>
        <w:shd w:val="clear" w:color="auto" w:fill="FFFFFF"/>
        <w:spacing w:after="120" w:line="360" w:lineRule="atLeast"/>
        <w:jc w:val="both"/>
        <w:rPr>
          <w:rFonts w:cs="Arial"/>
          <w:color w:val="0B463D"/>
          <w:sz w:val="22"/>
        </w:rPr>
      </w:pPr>
    </w:p>
    <w:p w14:paraId="786AF5A6" w14:textId="77777777" w:rsidR="00B903C0" w:rsidRPr="008F240B" w:rsidRDefault="00B903C0" w:rsidP="00570219">
      <w:pPr>
        <w:spacing w:before="120" w:after="200" w:line="276" w:lineRule="auto"/>
        <w:jc w:val="both"/>
        <w:rPr>
          <w:rFonts w:ascii="Inter Light" w:hAnsi="Inter Light"/>
          <w:b/>
          <w:color w:val="0B463D"/>
          <w:u w:val="single"/>
        </w:rPr>
      </w:pPr>
      <w:r w:rsidRPr="008F240B">
        <w:rPr>
          <w:rFonts w:ascii="Inter Light" w:hAnsi="Inter Light"/>
          <w:b/>
          <w:color w:val="0B463D"/>
          <w:u w:val="single"/>
        </w:rPr>
        <w:t>Financial implications of Electively Home Educating</w:t>
      </w:r>
    </w:p>
    <w:p w14:paraId="0C79086A" w14:textId="0B7FCE50" w:rsidR="00B903C0" w:rsidRPr="008F240B" w:rsidRDefault="00B903C0" w:rsidP="00570219">
      <w:pPr>
        <w:spacing w:before="120" w:after="200" w:line="276" w:lineRule="auto"/>
        <w:jc w:val="both"/>
        <w:rPr>
          <w:rFonts w:ascii="Inter Light" w:hAnsi="Inter Light"/>
          <w:color w:val="0B463D"/>
        </w:rPr>
      </w:pPr>
      <w:r w:rsidRPr="008F240B">
        <w:rPr>
          <w:rFonts w:ascii="Inter Light" w:hAnsi="Inter Light"/>
          <w:color w:val="0B463D"/>
        </w:rPr>
        <w:t xml:space="preserve">Parents who choose to educate a child at home rather than sending the child to school full-time, must understand that they must take on financial responsibility for the cost of doing so. This includes the cost of any external assistance used such as tutors, parent groups or part-time alternative provision. Examination costs are also the responsibility of parents if a child does not attend school full-time. </w:t>
      </w:r>
    </w:p>
    <w:p w14:paraId="788637BD" w14:textId="77777777" w:rsidR="00570219" w:rsidRPr="008F240B" w:rsidRDefault="00570219" w:rsidP="00570219">
      <w:pPr>
        <w:spacing w:before="120" w:after="200" w:line="276" w:lineRule="auto"/>
        <w:jc w:val="both"/>
        <w:rPr>
          <w:color w:val="0B463D"/>
          <w:sz w:val="23"/>
          <w:szCs w:val="23"/>
        </w:rPr>
      </w:pPr>
    </w:p>
    <w:p w14:paraId="4424845C" w14:textId="77777777" w:rsidR="005203E5" w:rsidRPr="008F240B" w:rsidRDefault="005203E5" w:rsidP="00570219">
      <w:pPr>
        <w:spacing w:before="120" w:after="200" w:line="276" w:lineRule="auto"/>
        <w:jc w:val="both"/>
        <w:rPr>
          <w:rFonts w:ascii="Inter Light" w:hAnsi="Inter Light"/>
          <w:b/>
          <w:color w:val="0B463D"/>
          <w:u w:val="single"/>
        </w:rPr>
      </w:pPr>
      <w:r w:rsidRPr="008F240B">
        <w:rPr>
          <w:rFonts w:ascii="Inter Light" w:hAnsi="Inter Light"/>
          <w:b/>
          <w:color w:val="0B463D"/>
          <w:u w:val="single"/>
        </w:rPr>
        <w:t>Local Authority Duties</w:t>
      </w:r>
    </w:p>
    <w:p w14:paraId="47F69D8E" w14:textId="77777777" w:rsidR="005203E5" w:rsidRPr="008F240B" w:rsidRDefault="005203E5" w:rsidP="00570219">
      <w:pPr>
        <w:spacing w:before="120" w:after="200" w:line="276" w:lineRule="auto"/>
        <w:jc w:val="both"/>
        <w:rPr>
          <w:rFonts w:ascii="Inter Light" w:hAnsi="Inter Light"/>
          <w:color w:val="0B463D"/>
        </w:rPr>
      </w:pPr>
      <w:r w:rsidRPr="008F240B">
        <w:rPr>
          <w:rFonts w:ascii="Inter Light" w:hAnsi="Inter Light"/>
          <w:color w:val="0B463D"/>
        </w:rPr>
        <w:t xml:space="preserve">Local Authorities are under a duty to identify children not receiving an education. Local Authorities must </w:t>
      </w:r>
      <w:proofErr w:type="gramStart"/>
      <w:r w:rsidRPr="008F240B">
        <w:rPr>
          <w:rFonts w:ascii="Inter Light" w:hAnsi="Inter Light"/>
          <w:color w:val="0B463D"/>
        </w:rPr>
        <w:t>make arrangements</w:t>
      </w:r>
      <w:proofErr w:type="gramEnd"/>
      <w:r w:rsidRPr="008F240B">
        <w:rPr>
          <w:rFonts w:ascii="Inter Light" w:hAnsi="Inter Light"/>
          <w:color w:val="0B463D"/>
        </w:rPr>
        <w:t xml:space="preserve"> to identify children of compulsory school age in their area who are not registered pupils at a school and are not receiving suitable education otherwise than at school.</w:t>
      </w:r>
    </w:p>
    <w:p w14:paraId="3D35864C" w14:textId="0D17796D" w:rsidR="005203E5" w:rsidRDefault="005203E5" w:rsidP="00570219">
      <w:pPr>
        <w:spacing w:before="120" w:after="200" w:line="276" w:lineRule="auto"/>
        <w:jc w:val="both"/>
        <w:rPr>
          <w:color w:val="0B463D"/>
        </w:rPr>
      </w:pPr>
      <w:r w:rsidRPr="008F240B">
        <w:rPr>
          <w:rFonts w:ascii="Inter Light" w:hAnsi="Inter Light"/>
          <w:color w:val="0B463D"/>
        </w:rPr>
        <w:t xml:space="preserve">Local Authorities may undertake visits to the home of a child who is being electively home educated to ensure they are receiving a suitable </w:t>
      </w:r>
      <w:proofErr w:type="gramStart"/>
      <w:r w:rsidRPr="008F240B">
        <w:rPr>
          <w:rFonts w:ascii="Inter Light" w:hAnsi="Inter Light"/>
          <w:color w:val="0B463D"/>
        </w:rPr>
        <w:t>full time</w:t>
      </w:r>
      <w:proofErr w:type="gramEnd"/>
      <w:r w:rsidRPr="008F240B">
        <w:rPr>
          <w:rFonts w:ascii="Inter Light" w:hAnsi="Inter Light"/>
          <w:color w:val="0B463D"/>
        </w:rPr>
        <w:t xml:space="preserve"> education. Although the LA cannot</w:t>
      </w:r>
      <w:r w:rsidRPr="008F240B">
        <w:rPr>
          <w:color w:val="0B463D"/>
          <w:sz w:val="22"/>
          <w:szCs w:val="22"/>
        </w:rPr>
        <w:t xml:space="preserve"> </w:t>
      </w:r>
      <w:r w:rsidRPr="000D79FF">
        <w:rPr>
          <w:rFonts w:ascii="Inter Light" w:hAnsi="Inter Light"/>
          <w:color w:val="0B463D"/>
        </w:rPr>
        <w:lastRenderedPageBreak/>
        <w:t>insist on entry to a parent’s home, if they are not satisfied parents are providing suitable education –they can issue an attendance order. If evidence is not given to prove education is suitable the LA may uphold their safeguarding duty and refer to Children’s Social Care.</w:t>
      </w:r>
      <w:r w:rsidRPr="000D79FF">
        <w:rPr>
          <w:color w:val="0B463D"/>
        </w:rPr>
        <w:t xml:space="preserve"> </w:t>
      </w:r>
    </w:p>
    <w:p w14:paraId="5033376D" w14:textId="77777777" w:rsidR="00E7659E" w:rsidRPr="008F240B" w:rsidRDefault="00E7659E" w:rsidP="00570219">
      <w:pPr>
        <w:spacing w:before="120" w:after="200" w:line="276" w:lineRule="auto"/>
        <w:jc w:val="both"/>
        <w:rPr>
          <w:color w:val="0B463D"/>
          <w:sz w:val="22"/>
          <w:szCs w:val="22"/>
        </w:rPr>
      </w:pPr>
    </w:p>
    <w:p w14:paraId="496DD8F1" w14:textId="107CF98B" w:rsidR="005203E5" w:rsidRPr="00E7659E" w:rsidRDefault="005203E5" w:rsidP="008F240B">
      <w:pPr>
        <w:spacing w:before="120" w:after="200" w:line="276" w:lineRule="auto"/>
        <w:jc w:val="both"/>
        <w:rPr>
          <w:rFonts w:ascii="Barnardos Express" w:hAnsi="Barnardos Express" w:cs="Arial"/>
          <w:bCs/>
          <w:color w:val="0B463D"/>
          <w:sz w:val="32"/>
          <w:szCs w:val="28"/>
          <w:u w:val="single"/>
        </w:rPr>
      </w:pPr>
      <w:r w:rsidRPr="00E7659E">
        <w:rPr>
          <w:rFonts w:ascii="Barnardos Express" w:hAnsi="Barnardos Express" w:cs="Arial"/>
          <w:bCs/>
          <w:color w:val="0B463D"/>
          <w:sz w:val="32"/>
          <w:szCs w:val="28"/>
          <w:u w:val="single"/>
        </w:rPr>
        <w:t xml:space="preserve">Does a Parent need permission to </w:t>
      </w:r>
      <w:r w:rsidR="00570219" w:rsidRPr="00E7659E">
        <w:rPr>
          <w:rFonts w:ascii="Barnardos Express" w:hAnsi="Barnardos Express" w:cs="Arial"/>
          <w:bCs/>
          <w:color w:val="0B463D"/>
          <w:sz w:val="32"/>
          <w:szCs w:val="28"/>
          <w:u w:val="single"/>
        </w:rPr>
        <w:t>Electively</w:t>
      </w:r>
      <w:r w:rsidRPr="00E7659E">
        <w:rPr>
          <w:rFonts w:ascii="Barnardos Express" w:hAnsi="Barnardos Express" w:cs="Arial"/>
          <w:bCs/>
          <w:color w:val="0B463D"/>
          <w:sz w:val="32"/>
          <w:szCs w:val="28"/>
          <w:u w:val="single"/>
        </w:rPr>
        <w:t xml:space="preserve"> Home Educate?</w:t>
      </w:r>
    </w:p>
    <w:p w14:paraId="16286C65" w14:textId="77777777" w:rsidR="005203E5" w:rsidRPr="000D79FF" w:rsidRDefault="005203E5" w:rsidP="00570219">
      <w:pPr>
        <w:spacing w:before="240" w:after="240"/>
        <w:jc w:val="both"/>
        <w:rPr>
          <w:rFonts w:ascii="Inter Light" w:hAnsi="Inter Light"/>
          <w:color w:val="0B463D"/>
        </w:rPr>
      </w:pPr>
      <w:r w:rsidRPr="000D79FF">
        <w:rPr>
          <w:rFonts w:ascii="Inter Light" w:hAnsi="Inter Light"/>
          <w:color w:val="0B463D"/>
        </w:rPr>
        <w:t xml:space="preserve">Parents of children who attend mainstream settings, can choose to remove them from the </w:t>
      </w:r>
      <w:proofErr w:type="gramStart"/>
      <w:r w:rsidRPr="000D79FF">
        <w:rPr>
          <w:rFonts w:ascii="Inter Light" w:hAnsi="Inter Light"/>
          <w:color w:val="0B463D"/>
        </w:rPr>
        <w:t>schools</w:t>
      </w:r>
      <w:proofErr w:type="gramEnd"/>
      <w:r w:rsidRPr="000D79FF">
        <w:rPr>
          <w:rFonts w:ascii="Inter Light" w:hAnsi="Inter Light"/>
          <w:color w:val="0B463D"/>
        </w:rPr>
        <w:t xml:space="preserve"> admission register (off roll) and electively home educate. This is the case for those children with or without an EHCP Education, Health and Care Plan. However, for parents of children attending specialist provision, the LA must give permission for them to be removed from the </w:t>
      </w:r>
      <w:proofErr w:type="gramStart"/>
      <w:r w:rsidRPr="000D79FF">
        <w:rPr>
          <w:rFonts w:ascii="Inter Light" w:hAnsi="Inter Light"/>
          <w:color w:val="0B463D"/>
        </w:rPr>
        <w:t>schools</w:t>
      </w:r>
      <w:proofErr w:type="gramEnd"/>
      <w:r w:rsidRPr="000D79FF">
        <w:rPr>
          <w:rFonts w:ascii="Inter Light" w:hAnsi="Inter Light"/>
          <w:color w:val="0B463D"/>
        </w:rPr>
        <w:t xml:space="preserve"> admission register (taken off roll). </w:t>
      </w:r>
    </w:p>
    <w:p w14:paraId="27D3262D" w14:textId="77777777" w:rsidR="005203E5" w:rsidRPr="008F240B" w:rsidRDefault="005203E5" w:rsidP="00570219">
      <w:pPr>
        <w:spacing w:before="240" w:after="240"/>
        <w:jc w:val="both"/>
        <w:rPr>
          <w:rFonts w:cs="Arial"/>
          <w:b/>
          <w:color w:val="0B463D"/>
          <w:sz w:val="28"/>
          <w:u w:val="single"/>
        </w:rPr>
      </w:pPr>
    </w:p>
    <w:p w14:paraId="6A6C4AC3" w14:textId="77777777" w:rsidR="005203E5" w:rsidRPr="00E7659E" w:rsidRDefault="005203E5" w:rsidP="00570219">
      <w:pPr>
        <w:spacing w:before="240" w:after="240"/>
        <w:jc w:val="both"/>
        <w:rPr>
          <w:rFonts w:ascii="Barnardos Express" w:hAnsi="Barnardos Express" w:cs="Arial"/>
          <w:bCs/>
          <w:color w:val="0B463D"/>
          <w:sz w:val="32"/>
          <w:szCs w:val="28"/>
          <w:u w:val="single"/>
        </w:rPr>
      </w:pPr>
      <w:r w:rsidRPr="00E7659E">
        <w:rPr>
          <w:rFonts w:ascii="Barnardos Express" w:hAnsi="Barnardos Express" w:cs="Arial"/>
          <w:bCs/>
          <w:color w:val="0B463D"/>
          <w:sz w:val="32"/>
          <w:szCs w:val="28"/>
          <w:u w:val="single"/>
        </w:rPr>
        <w:t>Obligations</w:t>
      </w:r>
    </w:p>
    <w:p w14:paraId="577D0071" w14:textId="77777777" w:rsidR="005203E5" w:rsidRPr="000D79FF" w:rsidRDefault="005203E5" w:rsidP="00570219">
      <w:pPr>
        <w:spacing w:before="240" w:after="240"/>
        <w:jc w:val="both"/>
        <w:rPr>
          <w:rFonts w:ascii="Inter Light" w:hAnsi="Inter Light"/>
          <w:color w:val="0B463D"/>
        </w:rPr>
      </w:pPr>
      <w:r w:rsidRPr="000D79FF">
        <w:rPr>
          <w:rFonts w:ascii="Inter Light" w:hAnsi="Inter Light"/>
          <w:color w:val="0B463D"/>
        </w:rPr>
        <w:t xml:space="preserve">There are no obligations to follow the national curriculum or the same syllabus/topics as a school. There is no obligation to have rooms or premises equipped to a particular standard. The school day does not have to match school terms, days or hours and you do not have to have a scheduled timetable. There is no requirement for parents who choose to Electively Home Educate to be registered with the Department for Education or with OFSTED. </w:t>
      </w:r>
    </w:p>
    <w:p w14:paraId="7186D493" w14:textId="77777777" w:rsidR="005203E5" w:rsidRPr="008F240B" w:rsidRDefault="005203E5" w:rsidP="00570219">
      <w:pPr>
        <w:spacing w:before="240" w:after="240"/>
        <w:jc w:val="both"/>
        <w:rPr>
          <w:rFonts w:cs="Arial"/>
          <w:b/>
          <w:color w:val="0B463D"/>
          <w:sz w:val="28"/>
          <w:u w:val="single"/>
        </w:rPr>
      </w:pPr>
    </w:p>
    <w:p w14:paraId="5C961053" w14:textId="77777777" w:rsidR="005203E5" w:rsidRPr="00E7659E" w:rsidRDefault="005203E5" w:rsidP="00570219">
      <w:pPr>
        <w:spacing w:before="240" w:after="240"/>
        <w:jc w:val="both"/>
        <w:rPr>
          <w:rFonts w:ascii="Barnardos Express" w:hAnsi="Barnardos Express" w:cs="Arial"/>
          <w:bCs/>
          <w:color w:val="0B463D"/>
          <w:sz w:val="32"/>
          <w:szCs w:val="28"/>
          <w:u w:val="single"/>
        </w:rPr>
      </w:pPr>
      <w:r w:rsidRPr="00E7659E">
        <w:rPr>
          <w:rFonts w:ascii="Barnardos Express" w:hAnsi="Barnardos Express" w:cs="Arial"/>
          <w:bCs/>
          <w:color w:val="0B463D"/>
          <w:sz w:val="32"/>
          <w:szCs w:val="28"/>
          <w:u w:val="single"/>
        </w:rPr>
        <w:t>Flexi Schooling</w:t>
      </w:r>
    </w:p>
    <w:p w14:paraId="03FD22FD" w14:textId="59DB42B8" w:rsidR="005203E5" w:rsidRPr="000D79FF" w:rsidRDefault="005203E5" w:rsidP="00570219">
      <w:pPr>
        <w:spacing w:before="240" w:after="240"/>
        <w:jc w:val="both"/>
        <w:rPr>
          <w:rFonts w:ascii="Inter Light" w:hAnsi="Inter Light"/>
          <w:color w:val="0B463D"/>
        </w:rPr>
      </w:pPr>
      <w:r w:rsidRPr="000D79FF">
        <w:rPr>
          <w:rFonts w:ascii="Inter Light" w:hAnsi="Inter Light"/>
          <w:color w:val="0B463D"/>
        </w:rPr>
        <w:t xml:space="preserve">Although children being home-educated are not normally registered at any school, parents sometimes choose to </w:t>
      </w:r>
      <w:proofErr w:type="gramStart"/>
      <w:r w:rsidRPr="000D79FF">
        <w:rPr>
          <w:rFonts w:ascii="Inter Light" w:hAnsi="Inter Light"/>
          <w:color w:val="0B463D"/>
        </w:rPr>
        <w:t>make arrangements</w:t>
      </w:r>
      <w:proofErr w:type="gramEnd"/>
      <w:r w:rsidRPr="000D79FF">
        <w:rPr>
          <w:rFonts w:ascii="Inter Light" w:hAnsi="Inter Light"/>
          <w:color w:val="0B463D"/>
        </w:rPr>
        <w:t xml:space="preserve"> for a child to receive part of the provision at a school. The purpose of this will often be to provide education in specific subjects more easily than is possible at home. This is known as ‘flexi-schooling’. Schools are under no obligation to agree to such arrangements, but some are happy to do so. When a child is flexi-schooled, parents must still ensure that the child receives a suitable full-time </w:t>
      </w:r>
      <w:proofErr w:type="gramStart"/>
      <w:r w:rsidRPr="000D79FF">
        <w:rPr>
          <w:rFonts w:ascii="Inter Light" w:hAnsi="Inter Light"/>
          <w:color w:val="0B463D"/>
        </w:rPr>
        <w:t>education</w:t>
      </w:r>
      <w:proofErr w:type="gramEnd"/>
      <w:r w:rsidRPr="000D79FF">
        <w:rPr>
          <w:rFonts w:ascii="Inter Light" w:hAnsi="Inter Light"/>
          <w:color w:val="0B463D"/>
        </w:rPr>
        <w:t xml:space="preserve"> but the element received at school must be </w:t>
      </w:r>
      <w:proofErr w:type="gramStart"/>
      <w:r w:rsidRPr="000D79FF">
        <w:rPr>
          <w:rFonts w:ascii="Inter Light" w:hAnsi="Inter Light"/>
          <w:color w:val="0B463D"/>
        </w:rPr>
        <w:t>taken into account</w:t>
      </w:r>
      <w:proofErr w:type="gramEnd"/>
      <w:r w:rsidRPr="000D79FF">
        <w:rPr>
          <w:rFonts w:ascii="Inter Light" w:hAnsi="Inter Light"/>
          <w:color w:val="0B463D"/>
        </w:rPr>
        <w:t xml:space="preserve"> in considering whether that duty is met, just as it should be when a child attends other settings on a part-time basis as described above. </w:t>
      </w:r>
    </w:p>
    <w:p w14:paraId="442402A7" w14:textId="77777777" w:rsidR="00A87E39" w:rsidRDefault="00A87E39" w:rsidP="00570219">
      <w:pPr>
        <w:spacing w:before="240" w:after="240"/>
        <w:jc w:val="both"/>
        <w:rPr>
          <w:sz w:val="23"/>
          <w:szCs w:val="23"/>
        </w:rPr>
      </w:pPr>
    </w:p>
    <w:p w14:paraId="2BD3B409" w14:textId="77777777" w:rsidR="00A87E39" w:rsidRDefault="00A87E39" w:rsidP="00570219">
      <w:pPr>
        <w:spacing w:before="240" w:after="240"/>
        <w:jc w:val="both"/>
        <w:rPr>
          <w:sz w:val="23"/>
          <w:szCs w:val="23"/>
        </w:rPr>
      </w:pPr>
    </w:p>
    <w:p w14:paraId="0BB4212D" w14:textId="77777777" w:rsidR="00A87E39" w:rsidRDefault="00A87E39" w:rsidP="00570219">
      <w:pPr>
        <w:spacing w:before="240" w:after="240"/>
        <w:jc w:val="both"/>
        <w:rPr>
          <w:sz w:val="23"/>
          <w:szCs w:val="23"/>
        </w:rPr>
      </w:pPr>
    </w:p>
    <w:p w14:paraId="1F5A6B80" w14:textId="77777777" w:rsidR="00A87E39" w:rsidRDefault="00A87E39" w:rsidP="00570219">
      <w:pPr>
        <w:spacing w:before="240" w:after="240"/>
        <w:jc w:val="both"/>
        <w:rPr>
          <w:sz w:val="23"/>
          <w:szCs w:val="23"/>
        </w:rPr>
      </w:pPr>
    </w:p>
    <w:p w14:paraId="284E24BE" w14:textId="77777777" w:rsidR="005203E5" w:rsidRPr="00E7659E" w:rsidRDefault="005203E5" w:rsidP="00570219">
      <w:pPr>
        <w:spacing w:before="240" w:after="240"/>
        <w:jc w:val="both"/>
        <w:rPr>
          <w:rFonts w:ascii="Barnardos Express" w:hAnsi="Barnardos Express"/>
          <w:bCs/>
        </w:rPr>
      </w:pPr>
    </w:p>
    <w:p w14:paraId="16D03CCB" w14:textId="77777777" w:rsidR="00570219" w:rsidRPr="00E7659E" w:rsidRDefault="00570219" w:rsidP="00570219">
      <w:pPr>
        <w:jc w:val="both"/>
        <w:rPr>
          <w:rFonts w:ascii="Barnardos Express" w:hAnsi="Barnardos Express"/>
          <w:bCs/>
          <w:color w:val="0B463D"/>
          <w:sz w:val="32"/>
          <w:szCs w:val="28"/>
          <w:u w:val="single"/>
        </w:rPr>
      </w:pPr>
      <w:r w:rsidRPr="00E7659E">
        <w:rPr>
          <w:rFonts w:ascii="Barnardos Express" w:hAnsi="Barnardos Express"/>
          <w:bCs/>
          <w:color w:val="0B463D"/>
          <w:sz w:val="32"/>
          <w:szCs w:val="28"/>
          <w:u w:val="single"/>
        </w:rPr>
        <w:t>Elective Home Education for children with an EHCP</w:t>
      </w:r>
    </w:p>
    <w:p w14:paraId="4DB8F69C" w14:textId="77777777" w:rsidR="00570219" w:rsidRPr="008F240B" w:rsidRDefault="00570219" w:rsidP="00570219">
      <w:pPr>
        <w:jc w:val="both"/>
        <w:rPr>
          <w:color w:val="0B463D"/>
          <w:sz w:val="22"/>
        </w:rPr>
      </w:pPr>
    </w:p>
    <w:p w14:paraId="4BD9A7B9" w14:textId="77777777" w:rsidR="00570219" w:rsidRPr="008F240B" w:rsidRDefault="00570219" w:rsidP="00570219">
      <w:pPr>
        <w:jc w:val="both"/>
        <w:rPr>
          <w:color w:val="0B463D"/>
          <w:sz w:val="22"/>
        </w:rPr>
      </w:pPr>
      <w:r w:rsidRPr="008F240B">
        <w:rPr>
          <w:color w:val="0B463D"/>
          <w:sz w:val="22"/>
        </w:rPr>
        <w:t xml:space="preserve">Whilst the LA have no duty to secure the </w:t>
      </w:r>
      <w:proofErr w:type="gramStart"/>
      <w:r w:rsidRPr="008F240B">
        <w:rPr>
          <w:color w:val="0B463D"/>
          <w:sz w:val="22"/>
        </w:rPr>
        <w:t>Educational</w:t>
      </w:r>
      <w:proofErr w:type="gramEnd"/>
      <w:r w:rsidRPr="008F240B">
        <w:rPr>
          <w:color w:val="0B463D"/>
          <w:sz w:val="22"/>
        </w:rPr>
        <w:t xml:space="preserve"> provision set out in an EHCP for children who are Electively Home Educated, parents doing so is not a reason for the LA to cease to maintain the plan. An EHCP may be amended to reflect that the parent is making suitable alternative arrangements. The plan should continue to be reviewed </w:t>
      </w:r>
      <w:proofErr w:type="gramStart"/>
      <w:r w:rsidRPr="008F240B">
        <w:rPr>
          <w:color w:val="0B463D"/>
          <w:sz w:val="22"/>
        </w:rPr>
        <w:t>annually</w:t>
      </w:r>
      <w:proofErr w:type="gramEnd"/>
      <w:r w:rsidRPr="008F240B">
        <w:rPr>
          <w:color w:val="0B463D"/>
          <w:sz w:val="22"/>
        </w:rPr>
        <w:t xml:space="preserve"> and the LA must be satisfied that the arrangements being made are suitable. If the LA is not satisfied that suitable arrangements are being made for a child with an EHCP, the LA can name a suitable school and could </w:t>
      </w:r>
      <w:proofErr w:type="gramStart"/>
      <w:r w:rsidRPr="008F240B">
        <w:rPr>
          <w:color w:val="0B463D"/>
          <w:sz w:val="22"/>
        </w:rPr>
        <w:t>take action</w:t>
      </w:r>
      <w:proofErr w:type="gramEnd"/>
      <w:r w:rsidRPr="008F240B">
        <w:rPr>
          <w:color w:val="0B463D"/>
          <w:sz w:val="22"/>
        </w:rPr>
        <w:t xml:space="preserve"> against parents if they do not send their child to the named school. </w:t>
      </w:r>
    </w:p>
    <w:p w14:paraId="7AF0115E" w14:textId="77777777" w:rsidR="006C15DA" w:rsidRDefault="006C15DA" w:rsidP="00570219">
      <w:pPr>
        <w:jc w:val="both"/>
        <w:rPr>
          <w:sz w:val="22"/>
        </w:rPr>
      </w:pPr>
    </w:p>
    <w:p w14:paraId="6C92E491" w14:textId="77777777" w:rsidR="006C15DA" w:rsidRDefault="006C15DA" w:rsidP="00570219">
      <w:pPr>
        <w:jc w:val="both"/>
        <w:rPr>
          <w:sz w:val="22"/>
        </w:rPr>
      </w:pPr>
    </w:p>
    <w:p w14:paraId="6870A92E" w14:textId="071D9303" w:rsidR="006C15DA" w:rsidRPr="00D80AE5" w:rsidRDefault="006C15DA" w:rsidP="00A87E39">
      <w:pPr>
        <w:jc w:val="center"/>
        <w:rPr>
          <w:sz w:val="22"/>
        </w:rPr>
      </w:pPr>
    </w:p>
    <w:p w14:paraId="26C5297D" w14:textId="77777777" w:rsidR="009A2087" w:rsidRPr="00466BB4" w:rsidRDefault="009A2087" w:rsidP="009A2087">
      <w:pPr>
        <w:rPr>
          <w:rFonts w:ascii="Inter Light" w:hAnsi="Inter Light"/>
        </w:rPr>
      </w:pPr>
    </w:p>
    <w:sectPr w:rsidR="009A2087" w:rsidRPr="00466BB4" w:rsidSect="00466BB4">
      <w:headerReference w:type="default" r:id="rId7"/>
      <w:footerReference w:type="default" r:id="rId8"/>
      <w:pgSz w:w="11906" w:h="16838"/>
      <w:pgMar w:top="2694"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4673C" w14:textId="77777777" w:rsidR="00951103" w:rsidRDefault="00951103" w:rsidP="001857A2">
      <w:r>
        <w:separator/>
      </w:r>
    </w:p>
  </w:endnote>
  <w:endnote w:type="continuationSeparator" w:id="0">
    <w:p w14:paraId="2BE7ABE6" w14:textId="77777777" w:rsidR="00951103" w:rsidRDefault="00951103" w:rsidP="0018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rnardos Express">
    <w:altName w:val="Calibri"/>
    <w:panose1 w:val="020B0508020102020204"/>
    <w:charset w:val="00"/>
    <w:family w:val="swiss"/>
    <w:pitch w:val="variable"/>
    <w:sig w:usb0="A000006F" w:usb1="00007473" w:usb2="00000000" w:usb3="00000000" w:csb0="00000193" w:csb1="00000000"/>
  </w:font>
  <w:font w:name="Inter Light">
    <w:altName w:val="Calibri"/>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rnardos Alternate">
    <w:panose1 w:val="020B0508020202020204"/>
    <w:charset w:val="00"/>
    <w:family w:val="swiss"/>
    <w:pitch w:val="variable"/>
    <w:sig w:usb0="A000006F" w:usb1="0000747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E656" w14:textId="48DAE9CF" w:rsidR="001857A2" w:rsidRDefault="001857A2">
    <w:pPr>
      <w:pStyle w:val="Footer"/>
    </w:pPr>
    <w:r>
      <w:rPr>
        <w:noProof/>
      </w:rPr>
      <w:drawing>
        <wp:anchor distT="0" distB="0" distL="114300" distR="114300" simplePos="0" relativeHeight="251663360" behindDoc="0" locked="0" layoutInCell="1" allowOverlap="1" wp14:anchorId="2A1A4771" wp14:editId="4A6F861F">
          <wp:simplePos x="0" y="0"/>
          <wp:positionH relativeFrom="column">
            <wp:posOffset>4896682</wp:posOffset>
          </wp:positionH>
          <wp:positionV relativeFrom="paragraph">
            <wp:posOffset>-238125</wp:posOffset>
          </wp:positionV>
          <wp:extent cx="1628775" cy="706481"/>
          <wp:effectExtent l="0" t="0" r="0" b="0"/>
          <wp:wrapThrough wrapText="bothSides">
            <wp:wrapPolygon edited="0">
              <wp:start x="1263" y="0"/>
              <wp:lineTo x="0" y="3496"/>
              <wp:lineTo x="0" y="11655"/>
              <wp:lineTo x="7832" y="19230"/>
              <wp:lineTo x="10105" y="20396"/>
              <wp:lineTo x="11874" y="20978"/>
              <wp:lineTo x="15158" y="20978"/>
              <wp:lineTo x="20211" y="19230"/>
              <wp:lineTo x="21221" y="16317"/>
              <wp:lineTo x="21221" y="2914"/>
              <wp:lineTo x="18947" y="0"/>
              <wp:lineTo x="1263" y="0"/>
            </wp:wrapPolygon>
          </wp:wrapThrough>
          <wp:docPr id="1265438275" name="Picture 1" descr="barnardos-logo-purpose-vertical-dark-gre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ardos-logo-purpose-vertical-dark-green-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7064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64A3F" w14:textId="77777777" w:rsidR="00951103" w:rsidRDefault="00951103" w:rsidP="001857A2">
      <w:r>
        <w:separator/>
      </w:r>
    </w:p>
  </w:footnote>
  <w:footnote w:type="continuationSeparator" w:id="0">
    <w:p w14:paraId="266F712E" w14:textId="77777777" w:rsidR="00951103" w:rsidRDefault="00951103" w:rsidP="0018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D48C" w14:textId="32998DF7" w:rsidR="00585175" w:rsidRPr="00585175" w:rsidRDefault="007A45AD" w:rsidP="0042052F">
    <w:pPr>
      <w:pStyle w:val="Header"/>
      <w:ind w:left="-426"/>
    </w:pPr>
    <w:r w:rsidRPr="00491067">
      <w:rPr>
        <w:rFonts w:ascii="Inter Light" w:hAnsi="Inter Light" w:cs="Comic Sans MS"/>
        <w:b/>
        <w:noProof/>
      </w:rPr>
      <mc:AlternateContent>
        <mc:Choice Requires="wps">
          <w:drawing>
            <wp:anchor distT="45720" distB="45720" distL="114300" distR="114300" simplePos="0" relativeHeight="251669504" behindDoc="0" locked="0" layoutInCell="1" allowOverlap="1" wp14:anchorId="7EBA3B6C" wp14:editId="7ABE4293">
              <wp:simplePos x="0" y="0"/>
              <wp:positionH relativeFrom="column">
                <wp:posOffset>2543175</wp:posOffset>
              </wp:positionH>
              <wp:positionV relativeFrom="paragraph">
                <wp:posOffset>-1905</wp:posOffset>
              </wp:positionV>
              <wp:extent cx="1818005" cy="5664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566420"/>
                      </a:xfrm>
                      <a:prstGeom prst="rect">
                        <a:avLst/>
                      </a:prstGeom>
                      <a:solidFill>
                        <a:srgbClr val="0B463D"/>
                      </a:solidFill>
                      <a:ln w="9525">
                        <a:noFill/>
                        <a:miter lim="800000"/>
                        <a:headEnd/>
                        <a:tailEnd/>
                      </a:ln>
                    </wps:spPr>
                    <wps:txbx>
                      <w:txbxContent>
                        <w:p w14:paraId="2942C062" w14:textId="77777777" w:rsidR="00CD0D3F" w:rsidRPr="007A45AD" w:rsidRDefault="00CD0D3F" w:rsidP="00491067">
                          <w:pPr>
                            <w:rPr>
                              <w:rFonts w:ascii="Barnardos Express" w:hAnsi="Barnardos Express"/>
                              <w:color w:val="8EFE9A"/>
                              <w:sz w:val="60"/>
                              <w:szCs w:val="60"/>
                            </w:rPr>
                          </w:pPr>
                          <w:r w:rsidRPr="007A45AD">
                            <w:rPr>
                              <w:rFonts w:ascii="Barnardos Express" w:hAnsi="Barnardos Express"/>
                              <w:color w:val="8EFE9A"/>
                              <w:sz w:val="60"/>
                              <w:szCs w:val="60"/>
                            </w:rPr>
                            <w:t>SEN</w:t>
                          </w:r>
                          <w:r w:rsidRPr="0049293E">
                            <w:rPr>
                              <w:rFonts w:ascii="Barnardos Alternate" w:hAnsi="Barnardos Alternate"/>
                              <w:color w:val="8EFE9A"/>
                              <w:sz w:val="60"/>
                              <w:szCs w:val="60"/>
                            </w:rPr>
                            <w:t>D</w:t>
                          </w:r>
                          <w:r w:rsidRPr="007A45AD">
                            <w:rPr>
                              <w:rFonts w:ascii="Barnardos Express" w:hAnsi="Barnardos Express"/>
                              <w:color w:val="8EFE9A"/>
                              <w:sz w:val="60"/>
                              <w:szCs w:val="60"/>
                            </w:rPr>
                            <w:t>IAS</w:t>
                          </w:r>
                          <w:r w:rsidRPr="0049293E">
                            <w:rPr>
                              <w:rFonts w:ascii="Barnardos Alternate" w:hAnsi="Barnardos Alternate"/>
                              <w:color w:val="8EFE9A"/>
                              <w:sz w:val="60"/>
                              <w:szCs w:val="6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A3B6C" id="_x0000_t202" coordsize="21600,21600" o:spt="202" path="m,l,21600r21600,l21600,xe">
              <v:stroke joinstyle="miter"/>
              <v:path gradientshapeok="t" o:connecttype="rect"/>
            </v:shapetype>
            <v:shape id="Text Box 2" o:spid="_x0000_s1026" type="#_x0000_t202" style="position:absolute;left:0;text-align:left;margin-left:200.25pt;margin-top:-.15pt;width:143.15pt;height:44.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RfEAIAAPYDAAAOAAAAZHJzL2Uyb0RvYy54bWysU9tu2zAMfR+wfxD0vtjJkiw14hRtsg4D&#10;ugvQ7QNkWY6FyaJGKbG7ry8lp2nQvQ3zg0Ca1CF5eLS+HjrDjgq9Blvy6STnTFkJtbb7kv/8cfdu&#10;xZkPwtbCgFUlf1SeX2/evln3rlAzaMHUChmBWF/0ruRtCK7IMi9b1Qk/AacsBRvATgRycZ/VKHpC&#10;70w2y/Nl1gPWDkEq7+nvbgzyTcJvGiXDt6bxKjBTcuotpBPTWcUz26xFsUfhWi1PbYh/6KIT2lLR&#10;M9ROBMEOqP+C6rRE8NCEiYQug6bRUqUZaJpp/mqah1Y4lWYhcrw70+T/H6z8enxw35GF4RYGWmAa&#10;wrt7kL88s7Bthd2rG0ToWyVqKjyNlGW988XpaqTaFz6CVP0XqGnJ4hAgAQ0NdpEVmpMROi3g8Uy6&#10;GgKTseRqusrzBWeSYovlcj5LW8lE8XzboQ+fFHQsGiVHWmpCF8d7H2I3onhOicU8GF3faWOSg/tq&#10;a5AdRRTA7Xz5fpcGeJVmLOtLfrWYLRKyhXg/aaPTgQRqdFdyapO+UTKRjY+2TilBaDPa1ImxJ3oi&#10;IyM3YagGSow0VVA/ElEIoxDp4ZDRAv7hrCcRltz/PghUnJnPlsi+ms7nUbXJmS8+EDUMLyPVZURY&#10;SVAlD5yN5jYkpUceLNzQUhqd+Hrp5NQriSvReHoIUb2Xfsp6ea6bJwAAAP//AwBQSwMEFAAGAAgA&#10;AAAhANIMrY7hAAAACAEAAA8AAABkcnMvZG93bnJldi54bWxMj81OwzAQhO9IvIO1SNxam7ZEaYhT&#10;VUiIn0OhLT1wc+MliYjXIXbbwNOznOA4mtHMN/licK04Yh8aTxquxgoEUultQ5WG1+3dKAURoiFr&#10;Wk+o4QsDLIrzs9xk1p9ojcdNrASXUMiMhjrGLpMylDU6E8a+Q2Lv3ffORJZ9JW1vTlzuWjlRKpHO&#10;NMQLtenwtsbyY3NwGp7f5OTxqdpNP7f33zO1Ci8ParfU+vJiWN6AiDjEvzD84jM6FMy09weyQbQa&#10;Zkpdc1TDaAqC/SRN+MpeQ5rOQRa5/H+g+AEAAP//AwBQSwECLQAUAAYACAAAACEAtoM4kv4AAADh&#10;AQAAEwAAAAAAAAAAAAAAAAAAAAAAW0NvbnRlbnRfVHlwZXNdLnhtbFBLAQItABQABgAIAAAAIQA4&#10;/SH/1gAAAJQBAAALAAAAAAAAAAAAAAAAAC8BAABfcmVscy8ucmVsc1BLAQItABQABgAIAAAAIQAm&#10;V4RfEAIAAPYDAAAOAAAAAAAAAAAAAAAAAC4CAABkcnMvZTJvRG9jLnhtbFBLAQItABQABgAIAAAA&#10;IQDSDK2O4QAAAAgBAAAPAAAAAAAAAAAAAAAAAGoEAABkcnMvZG93bnJldi54bWxQSwUGAAAAAAQA&#10;BADzAAAAeAUAAAAA&#10;" fillcolor="#0b463d" stroked="f">
              <v:textbox>
                <w:txbxContent>
                  <w:p w14:paraId="2942C062" w14:textId="77777777" w:rsidR="00CD0D3F" w:rsidRPr="007A45AD" w:rsidRDefault="00CD0D3F" w:rsidP="00491067">
                    <w:pPr>
                      <w:rPr>
                        <w:rFonts w:ascii="Barnardos Express" w:hAnsi="Barnardos Express"/>
                        <w:color w:val="8EFE9A"/>
                        <w:sz w:val="60"/>
                        <w:szCs w:val="60"/>
                      </w:rPr>
                    </w:pPr>
                    <w:r w:rsidRPr="007A45AD">
                      <w:rPr>
                        <w:rFonts w:ascii="Barnardos Express" w:hAnsi="Barnardos Express"/>
                        <w:color w:val="8EFE9A"/>
                        <w:sz w:val="60"/>
                        <w:szCs w:val="60"/>
                      </w:rPr>
                      <w:t>SEN</w:t>
                    </w:r>
                    <w:r w:rsidRPr="0049293E">
                      <w:rPr>
                        <w:rFonts w:ascii="Barnardos Alternate" w:hAnsi="Barnardos Alternate"/>
                        <w:color w:val="8EFE9A"/>
                        <w:sz w:val="60"/>
                        <w:szCs w:val="60"/>
                      </w:rPr>
                      <w:t>D</w:t>
                    </w:r>
                    <w:r w:rsidRPr="007A45AD">
                      <w:rPr>
                        <w:rFonts w:ascii="Barnardos Express" w:hAnsi="Barnardos Express"/>
                        <w:color w:val="8EFE9A"/>
                        <w:sz w:val="60"/>
                        <w:szCs w:val="60"/>
                      </w:rPr>
                      <w:t>IAS</w:t>
                    </w:r>
                    <w:r w:rsidRPr="0049293E">
                      <w:rPr>
                        <w:rFonts w:ascii="Barnardos Alternate" w:hAnsi="Barnardos Alternate"/>
                        <w:color w:val="8EFE9A"/>
                        <w:sz w:val="60"/>
                        <w:szCs w:val="60"/>
                      </w:rPr>
                      <w:t>S</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0A5C9A56" wp14:editId="16393D94">
              <wp:simplePos x="0" y="0"/>
              <wp:positionH relativeFrom="column">
                <wp:posOffset>2543175</wp:posOffset>
              </wp:positionH>
              <wp:positionV relativeFrom="paragraph">
                <wp:posOffset>-187960</wp:posOffset>
              </wp:positionV>
              <wp:extent cx="2209800" cy="790575"/>
              <wp:effectExtent l="0" t="0" r="19050" b="28575"/>
              <wp:wrapNone/>
              <wp:docPr id="1190488844" name="Rectangle 6"/>
              <wp:cNvGraphicFramePr/>
              <a:graphic xmlns:a="http://schemas.openxmlformats.org/drawingml/2006/main">
                <a:graphicData uri="http://schemas.microsoft.com/office/word/2010/wordprocessingShape">
                  <wps:wsp>
                    <wps:cNvSpPr/>
                    <wps:spPr>
                      <a:xfrm>
                        <a:off x="0" y="0"/>
                        <a:ext cx="2209800" cy="790575"/>
                      </a:xfrm>
                      <a:prstGeom prst="rect">
                        <a:avLst/>
                      </a:prstGeom>
                      <a:solidFill>
                        <a:srgbClr val="0B463D"/>
                      </a:solidFill>
                      <a:ln>
                        <a:solidFill>
                          <a:srgbClr val="0B463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6C03B" id="Rectangle 6" o:spid="_x0000_s1026" style="position:absolute;margin-left:200.25pt;margin-top:-14.8pt;width:174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y3ewIAAIgFAAAOAAAAZHJzL2Uyb0RvYy54bWysVE1v2zAMvQ/YfxB0X+1kST+COkXWosOA&#10;oi3aDj0rshQbkEWNUuJkv36U7DhdW+xQ7CKLIvlIPpM8v9g2hm0U+hpswUdHOWfKSihruyr4z6fr&#10;L6ec+SBsKQxYVfCd8vxi/vnTeetmagwVmFIhIxDrZ60reBWCm2WZl5VqhD8CpywpNWAjAom4ykoU&#10;LaE3Jhvn+XHWApYOQSrv6fWqU/J5wtdayXCntVeBmYJTbiGdmM5lPLP5uZitULiqln0a4gNZNKK2&#10;FHSAuhJBsDXWb6CaWiJ40OFIQpOB1rVUqQaqZpS/quaxEk6lWogc7waa/P+DlbebR3ePREPr/MzT&#10;NVax1djEL+XHtoms3UCW2gYm6XE8zs9Oc+JUku7kLJ+eTCOb2cHboQ/fFTQsXgqO9DMSR2Jz40Nn&#10;ujeJwTyYuryujUkCrpaXBtlGxB/3bXL89apH/8vM2I95UpbRNTsUnW5hZ1QENPZBaVaXscyUcupH&#10;NSQkpFQ2jDpVJUrV5Tma5kRIV9ngkShJgBFZU30Ddg8Qe/0tdgfT20dXldp5cM7/lVjnPHikyGDD&#10;4NzUFvA9AENV9ZE7+z1JHTWRpSWUu3tkCN0weSeva/rBN8KHe4E0PdQTtBHCHR3aQFtw6G+cVYC/&#10;33uP9tTUpOWspWksuP+1Fqg4Mz8stfvZaDKJ45uEyfRkTAK+1Cxfauy6uQTqmxHtHifTNdoHs79q&#10;hOaZFsciRiWVsJJiF1wG3AuXodsStHqkWiySGY2sE+HGPjoZwSOrsYGfts8CXd/lgebjFvaTK2av&#10;mr2zjZ4WFusAuk6TcOC155vGPTVOv5riPnkpJ6vDAp3/AQAA//8DAFBLAwQUAAYACAAAACEAZDIe&#10;O+EAAAAKAQAADwAAAGRycy9kb3ducmV2LnhtbEyPy07DMBBF90j8gzVI7FqbEtomxKkACYQQpQ9g&#10;78ZDEhGPg+004e8xK1jOzNGdc/PVaFp2ROcbSxIupgIYUml1Q5WEt9f7yRKYD4q0ai2hhG/0sCpO&#10;T3KVaTvQDo/7ULEYQj5TEuoQuoxzX9ZolJ/aDinePqwzKsTRVVw7NcRw0/KZEHNuVEPxQ606vKux&#10;/Nz3RsLT9vG2f3lOh/XXZb12+L7pH3YbKc/PxptrYAHH8AfDr35UhyI6HWxP2rNWQiLEVUQlTGbp&#10;HFgkFskybg4S0iQFXuT8f4XiBwAA//8DAFBLAQItABQABgAIAAAAIQC2gziS/gAAAOEBAAATAAAA&#10;AAAAAAAAAAAAAAAAAABbQ29udGVudF9UeXBlc10ueG1sUEsBAi0AFAAGAAgAAAAhADj9If/WAAAA&#10;lAEAAAsAAAAAAAAAAAAAAAAALwEAAF9yZWxzLy5yZWxzUEsBAi0AFAAGAAgAAAAhAIXqnLd7AgAA&#10;iAUAAA4AAAAAAAAAAAAAAAAALgIAAGRycy9lMm9Eb2MueG1sUEsBAi0AFAAGAAgAAAAhAGQyHjvh&#10;AAAACgEAAA8AAAAAAAAAAAAAAAAA1QQAAGRycy9kb3ducmV2LnhtbFBLBQYAAAAABAAEAPMAAADj&#10;BQAAAAA=&#10;" fillcolor="#0b463d" strokecolor="#0b463d" strokeweight="1pt"/>
          </w:pict>
        </mc:Fallback>
      </mc:AlternateContent>
    </w:r>
    <w:r w:rsidRPr="00FE1AB8">
      <w:rPr>
        <w:noProof/>
      </w:rPr>
      <w:drawing>
        <wp:anchor distT="0" distB="0" distL="114300" distR="114300" simplePos="0" relativeHeight="251666432" behindDoc="0" locked="0" layoutInCell="1" allowOverlap="1" wp14:anchorId="7EDBB700" wp14:editId="12474941">
          <wp:simplePos x="0" y="0"/>
          <wp:positionH relativeFrom="column">
            <wp:posOffset>-238125</wp:posOffset>
          </wp:positionH>
          <wp:positionV relativeFrom="paragraph">
            <wp:posOffset>-139700</wp:posOffset>
          </wp:positionV>
          <wp:extent cx="5133975" cy="699770"/>
          <wp:effectExtent l="0" t="0" r="9525" b="5080"/>
          <wp:wrapThrough wrapText="bothSides">
            <wp:wrapPolygon edited="0">
              <wp:start x="0" y="0"/>
              <wp:lineTo x="0" y="21169"/>
              <wp:lineTo x="21560" y="21169"/>
              <wp:lineTo x="21560" y="0"/>
              <wp:lineTo x="0" y="0"/>
            </wp:wrapPolygon>
          </wp:wrapThrough>
          <wp:docPr id="33765388"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5388" name="Picture 1" descr="A green and white logo&#10;&#10;AI-generated content may be incorrect."/>
                  <pic:cNvPicPr/>
                </pic:nvPicPr>
                <pic:blipFill rotWithShape="1">
                  <a:blip r:embed="rId1">
                    <a:extLst>
                      <a:ext uri="{28A0092B-C50C-407E-A947-70E740481C1C}">
                        <a14:useLocalDpi xmlns:a14="http://schemas.microsoft.com/office/drawing/2010/main" val="0"/>
                      </a:ext>
                    </a:extLst>
                  </a:blip>
                  <a:srcRect r="-10" b="13208"/>
                  <a:stretch>
                    <a:fillRect/>
                  </a:stretch>
                </pic:blipFill>
                <pic:spPr bwMode="auto">
                  <a:xfrm>
                    <a:off x="0" y="0"/>
                    <a:ext cx="5133975" cy="699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744E">
      <w:rPr>
        <w:b/>
        <w:bCs/>
        <w:noProof/>
      </w:rPr>
      <mc:AlternateContent>
        <mc:Choice Requires="wps">
          <w:drawing>
            <wp:anchor distT="0" distB="0" distL="114300" distR="114300" simplePos="0" relativeHeight="251665408" behindDoc="0" locked="0" layoutInCell="1" allowOverlap="1" wp14:anchorId="396E0447" wp14:editId="2629AF71">
              <wp:simplePos x="0" y="0"/>
              <wp:positionH relativeFrom="column">
                <wp:posOffset>2200275</wp:posOffset>
              </wp:positionH>
              <wp:positionV relativeFrom="paragraph">
                <wp:posOffset>-1905</wp:posOffset>
              </wp:positionV>
              <wp:extent cx="0" cy="466725"/>
              <wp:effectExtent l="0" t="0" r="38100" b="28575"/>
              <wp:wrapNone/>
              <wp:docPr id="1709890333" name="Straight Connector 5"/>
              <wp:cNvGraphicFramePr/>
              <a:graphic xmlns:a="http://schemas.openxmlformats.org/drawingml/2006/main">
                <a:graphicData uri="http://schemas.microsoft.com/office/word/2010/wordprocessingShape">
                  <wps:wsp>
                    <wps:cNvCnPr/>
                    <wps:spPr>
                      <a:xfrm>
                        <a:off x="0" y="0"/>
                        <a:ext cx="0" cy="466725"/>
                      </a:xfrm>
                      <a:prstGeom prst="line">
                        <a:avLst/>
                      </a:prstGeom>
                      <a:ln>
                        <a:solidFill>
                          <a:srgbClr val="0B46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91459"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15pt" to="173.2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9DtgEAANQDAAAOAAAAZHJzL2Uyb0RvYy54bWysU8tu2zAQvBfIPxC815Td1A0EywEaI70U&#10;bdCkH0BTS4sAySVI1pL/viQly0FaoEjQy4qPndnZ4WpzOxhNjuCDQtvQ5aKiBKzAVtlDQ38+3b+/&#10;oSREbluu0UJDTxDo7fbq3aZ3NaywQ92CJ4nEhrp3De1idDVjQXRgeFigA5suJXrDY9r6A2s97xO7&#10;0WxVVWvWo2+dRwEhpNPdeEm3hV9KEPG7lAEi0Q1N2mKJvsR9jmy74fXBc9cpMcngb1BhuLKp6Ey1&#10;45GTX179QWWU8BhQxoVAw1BKJaD0kLpZVi+6eey4g9JLMie42abw/2jFt+OdffDJht6FOrgHn7sY&#10;pDf5m/SRoZh1ms2CIRIxHop0er1ef1p9zD6yC875EL8AGpIXDdXK5jZ4zY9fQxxTzyn5WNscA2rV&#10;3iuty8Yf9nfakyPPD/f5ev1hN9V4lpYqZii7SC+reNIw0v4ASVSbxC5L+TJVMNNyIcDG5cSrbcrO&#10;MJkkzMDq38ApP0OhTNxrwDOiVEYbZ7BRFv3fqsfhLFmO+WcHxr6zBXtsT+VRizVpdMrrTGOeZ/P5&#10;vsAvP+P2NwAAAP//AwBQSwMEFAAGAAgAAAAhAGN83szfAAAACAEAAA8AAABkcnMvZG93bnJldi54&#10;bWxMj0FLw0AUhO+C/2F5ghdpNza1lpiXUgTFgz1YQ+xxm30mwezbmN0m8d+74kGPwwwz36SbybRi&#10;oN41lhGu5xEI4tLqhiuE/PVhtgbhvGKtWsuE8EUONtn5WaoSbUd+oWHvKxFK2CUKofa+S6R0ZU1G&#10;ubntiIP3bnujfJB9JXWvxlBuWrmIopU0quGwUKuO7msqP/Yng1BcPT8W4/pweCq205tefubNbsgR&#10;Ly+m7R0IT5P/C8MPfkCHLDAd7Ym1Ey1CvFzdhCjCLAYR/F99RLiNFyCzVP4/kH0DAAD//wMAUEsB&#10;Ai0AFAAGAAgAAAAhALaDOJL+AAAA4QEAABMAAAAAAAAAAAAAAAAAAAAAAFtDb250ZW50X1R5cGVz&#10;XS54bWxQSwECLQAUAAYACAAAACEAOP0h/9YAAACUAQAACwAAAAAAAAAAAAAAAAAvAQAAX3JlbHMv&#10;LnJlbHNQSwECLQAUAAYACAAAACEAbAZfQ7YBAADUAwAADgAAAAAAAAAAAAAAAAAuAgAAZHJzL2Uy&#10;b0RvYy54bWxQSwECLQAUAAYACAAAACEAY3zezN8AAAAIAQAADwAAAAAAAAAAAAAAAAAQBAAAZHJz&#10;L2Rvd25yZXYueG1sUEsFBgAAAAAEAAQA8wAAABwFAAAAAA==&#10;" strokecolor="#0b463d" strokeweight=".5pt">
              <v:stroke joinstyle="miter"/>
            </v:line>
          </w:pict>
        </mc:Fallback>
      </mc:AlternateContent>
    </w:r>
    <w:r w:rsidR="00990FF5">
      <w:rPr>
        <w:noProof/>
      </w:rPr>
      <mc:AlternateContent>
        <mc:Choice Requires="wps">
          <w:drawing>
            <wp:anchor distT="0" distB="0" distL="114300" distR="114300" simplePos="0" relativeHeight="251659264" behindDoc="0" locked="0" layoutInCell="1" allowOverlap="1" wp14:anchorId="59EABA88" wp14:editId="19347386">
              <wp:simplePos x="0" y="0"/>
              <wp:positionH relativeFrom="column">
                <wp:posOffset>-352425</wp:posOffset>
              </wp:positionH>
              <wp:positionV relativeFrom="paragraph">
                <wp:posOffset>-316230</wp:posOffset>
              </wp:positionV>
              <wp:extent cx="7277100" cy="1247775"/>
              <wp:effectExtent l="0" t="0" r="0" b="9525"/>
              <wp:wrapNone/>
              <wp:docPr id="586694764" name="Rectangle 2"/>
              <wp:cNvGraphicFramePr/>
              <a:graphic xmlns:a="http://schemas.openxmlformats.org/drawingml/2006/main">
                <a:graphicData uri="http://schemas.microsoft.com/office/word/2010/wordprocessingShape">
                  <wps:wsp>
                    <wps:cNvSpPr/>
                    <wps:spPr>
                      <a:xfrm>
                        <a:off x="0" y="0"/>
                        <a:ext cx="7277100" cy="1247775"/>
                      </a:xfrm>
                      <a:custGeom>
                        <a:avLst/>
                        <a:gdLst>
                          <a:gd name="connsiteX0" fmla="*/ 0 w 7334250"/>
                          <a:gd name="connsiteY0" fmla="*/ 0 h 733425"/>
                          <a:gd name="connsiteX1" fmla="*/ 7334250 w 7334250"/>
                          <a:gd name="connsiteY1" fmla="*/ 0 h 733425"/>
                          <a:gd name="connsiteX2" fmla="*/ 7334250 w 7334250"/>
                          <a:gd name="connsiteY2" fmla="*/ 733425 h 733425"/>
                          <a:gd name="connsiteX3" fmla="*/ 0 w 7334250"/>
                          <a:gd name="connsiteY3" fmla="*/ 733425 h 733425"/>
                          <a:gd name="connsiteX4" fmla="*/ 0 w 7334250"/>
                          <a:gd name="connsiteY4" fmla="*/ 0 h 733425"/>
                          <a:gd name="connsiteX0" fmla="*/ 0 w 7334250"/>
                          <a:gd name="connsiteY0" fmla="*/ 0 h 733425"/>
                          <a:gd name="connsiteX1" fmla="*/ 7334250 w 7334250"/>
                          <a:gd name="connsiteY1" fmla="*/ 0 h 733425"/>
                          <a:gd name="connsiteX2" fmla="*/ 7334250 w 7334250"/>
                          <a:gd name="connsiteY2" fmla="*/ 428625 h 733425"/>
                          <a:gd name="connsiteX3" fmla="*/ 0 w 7334250"/>
                          <a:gd name="connsiteY3" fmla="*/ 733425 h 733425"/>
                          <a:gd name="connsiteX4" fmla="*/ 0 w 7334250"/>
                          <a:gd name="connsiteY4" fmla="*/ 0 h 733425"/>
                          <a:gd name="connsiteX0" fmla="*/ 0 w 7334250"/>
                          <a:gd name="connsiteY0" fmla="*/ 0 h 733425"/>
                          <a:gd name="connsiteX1" fmla="*/ 7334250 w 7334250"/>
                          <a:gd name="connsiteY1" fmla="*/ 0 h 733425"/>
                          <a:gd name="connsiteX2" fmla="*/ 7334250 w 7334250"/>
                          <a:gd name="connsiteY2" fmla="*/ 520676 h 733425"/>
                          <a:gd name="connsiteX3" fmla="*/ 0 w 7334250"/>
                          <a:gd name="connsiteY3" fmla="*/ 733425 h 733425"/>
                          <a:gd name="connsiteX4" fmla="*/ 0 w 7334250"/>
                          <a:gd name="connsiteY4" fmla="*/ 0 h 73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34250" h="733425">
                            <a:moveTo>
                              <a:pt x="0" y="0"/>
                            </a:moveTo>
                            <a:lnTo>
                              <a:pt x="7334250" y="0"/>
                            </a:lnTo>
                            <a:lnTo>
                              <a:pt x="7334250" y="520676"/>
                            </a:lnTo>
                            <a:lnTo>
                              <a:pt x="0" y="733425"/>
                            </a:lnTo>
                            <a:lnTo>
                              <a:pt x="0" y="0"/>
                            </a:lnTo>
                            <a:close/>
                          </a:path>
                        </a:pathLst>
                      </a:custGeom>
                      <a:solidFill>
                        <a:srgbClr val="0B463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5D09E" id="Rectangle 2" o:spid="_x0000_s1026" style="position:absolute;margin-left:-27.75pt;margin-top:-24.9pt;width:573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9bwQMAAKQNAAAOAAAAZHJzL2Uyb0RvYy54bWzsV9tu3DYQfS/QfyD0WKDWZS9KF14Hrg0X&#10;BYzEqF0keeRS1EoARaok9+J8fQ9JSatdB9g4yEPR9kUainNmOIej4fDy7b4RZMu1qZVcRulFEhEu&#10;mSpquV5Gfz7d/fwmIsZSWVChJF9Gz9xEb69+/OFy1y54piolCq4JjEiz2LXLqLK2XcSxYRVvqLlQ&#10;LZeYLJVuqMVQr+NC0x2sNyLOkmQe75QuWq0YNwZfb8NkdOXtlyVn9n1ZGm6JWEZYm/VP7Z8r94yv&#10;LulirWlb1axbBv2GVTS0lnA6mLqllpKNrl+YamqmlVGlvWCqiVVZ1oz7GBBNmpxE81jRlvtYQI5p&#10;B5rM9zPL3m0f2wcNGnatWRiILop9qRv3xvrI3pP1PJDF95YwfMyzPE8TcMowl2bTPM9njs74AGcb&#10;Y3/jypui23tjA9sFJM9VQSRtkBRMSWlqyz/CWtkIbMBPMUnIjuSTyTSb9bt0qv7pWL3q1Ls9PdX+&#10;mI6Md4bPuxiDEnLORfYtLl6CzvqZjPx8BU9j9RD5WQ/T13k4Vj9H0/G+/Qe3eZq9mWezs5sw3rf/&#10;t/m4VIx/zH/q3zzLknk+/zdtM4r7ui/ftOorOtvLrqRDItQd/Yk/DVtl3Pkxru84LPoh6nc4L4By&#10;58EZMHZ8DE5fBUaRHYOzV4HxH47Bk1eBURrH4OkYDDoP3Gk0K65NEb5NsRFBm6IjgjZl5TB00VLr&#10;KO9FssMh3B2QpOplz3ujtvxJeUV7coDD5WFWyLHWYAzr7bem1+jfrbc31gxJ3kXVq/XvoI56D5MB&#10;9BWKp76ZUIaHTHEU+BZj4MJROGozjBJ1cVcL4YI3er26EZpsqev+fp3OJ7ed+yM14bNPKgcLbtyX&#10;+NAQeck+C+6MCvkHL0ldIK8zT7bvVfnghzLGpU3DVEULHtynswTNUjA/IHwo3qCzXML/YLsz4Prg&#10;l7aDmU7fQblvdQdw+PsGN2EF/cICeEB4z0raAdzUUukvRSYQVec56PckBWocSytVPD9oolVotE3L&#10;7mpt7D019oFqNHZIBdwW7Hs8SqGQwchUL0WkUvrzl747fTS8mI3IDp36MjJ/bajmERG/S7TCv6TT&#10;KcxaP5jO8gwDPZ5ZjWfkprlRSAdUE6zOi07fil4stWo+4FJx7bxiikoG36haFj9jGNxYjDGFawnj&#10;19deRjuPnLyXjy1zxh2rLSJ/2n+guiVOXEYWvfM71Xf1dNH3xMjhg65DSnW9saqsXcPs8zDw2g1w&#10;FfCJ011b3F1jPPZah8vV1d8AAAD//wMAUEsDBBQABgAIAAAAIQBlxnuW4QAAAAwBAAAPAAAAZHJz&#10;L2Rvd25yZXYueG1sTI/NTsMwEITvSLyDtUjcWhtoCglxKn7EBRWpBCTEzY2XJEq8DrHbhrdne4Lb&#10;7O5o9pt8Nble7HEMrScNF3MFAqnytqVaw/vb0+wGRIiGrOk9oYYfDLAqTk9yk1l/oFfcl7EWHEIh&#10;MxqaGIdMylA16EyY+wGJb19+dCbyONbSjubA4a6Xl0otpTMt8YfGDPjQYNWVO6fh43PA0snnq/W9&#10;6h7T8mXz3Xcbrc/PprtbEBGn+GeGIz6jQ8FMW78jG0SvYZYkCVtZLFLucHSoVPFqy2qxvAZZ5PJ/&#10;ieIXAAD//wMAUEsBAi0AFAAGAAgAAAAhALaDOJL+AAAA4QEAABMAAAAAAAAAAAAAAAAAAAAAAFtD&#10;b250ZW50X1R5cGVzXS54bWxQSwECLQAUAAYACAAAACEAOP0h/9YAAACUAQAACwAAAAAAAAAAAAAA&#10;AAAvAQAAX3JlbHMvLnJlbHNQSwECLQAUAAYACAAAACEAZt2PW8EDAACkDQAADgAAAAAAAAAAAAAA&#10;AAAuAgAAZHJzL2Uyb0RvYy54bWxQSwECLQAUAAYACAAAACEAZcZ7luEAAAAMAQAADwAAAAAAAAAA&#10;AAAAAAAbBgAAZHJzL2Rvd25yZXYueG1sUEsFBgAAAAAEAAQA8wAAACkHAAAAAA==&#10;" path="m,l7334250,r,520676l,733425,,xe" fillcolor="#0b463d" stroked="f" strokeweight="1pt">
              <v:stroke joinstyle="miter"/>
              <v:path arrowok="t" o:connecttype="custom" o:connectlocs="0,0;7277100,0;7277100,885825;0,1247775;0,0" o:connectangles="0,0,0,0,0"/>
            </v:shape>
          </w:pict>
        </mc:Fallback>
      </mc:AlternateContent>
    </w:r>
    <w:r w:rsidR="00990FF5">
      <w:rPr>
        <w:noProof/>
      </w:rPr>
      <mc:AlternateContent>
        <mc:Choice Requires="wps">
          <w:drawing>
            <wp:inline distT="0" distB="0" distL="0" distR="0" wp14:anchorId="763055B1" wp14:editId="63728EEA">
              <wp:extent cx="304800" cy="304800"/>
              <wp:effectExtent l="0" t="0" r="0" b="0"/>
              <wp:docPr id="672608699" name="Rectangle 2" descr="1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62D42" id="Rectangle 2" o:spid="_x0000_s1026" alt="1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76DFA0" w14:textId="35466D69" w:rsidR="36A41C6A" w:rsidRDefault="36A41C6A" w:rsidP="36A41C6A">
    <w:pPr>
      <w:pStyle w:val="Header"/>
      <w:ind w:left="-426"/>
    </w:pPr>
  </w:p>
  <w:p w14:paraId="4289AE4F" w14:textId="0FA7C768" w:rsidR="001857A2" w:rsidRDefault="00185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B3FC2"/>
    <w:multiLevelType w:val="hybridMultilevel"/>
    <w:tmpl w:val="4D3A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25BFA"/>
    <w:multiLevelType w:val="multilevel"/>
    <w:tmpl w:val="8520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D0A5C"/>
    <w:multiLevelType w:val="hybridMultilevel"/>
    <w:tmpl w:val="F834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D51764"/>
    <w:multiLevelType w:val="hybridMultilevel"/>
    <w:tmpl w:val="FC96A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3F0B95"/>
    <w:multiLevelType w:val="hybridMultilevel"/>
    <w:tmpl w:val="E5E4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F3066"/>
    <w:multiLevelType w:val="hybridMultilevel"/>
    <w:tmpl w:val="626C5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467CEF"/>
    <w:multiLevelType w:val="hybridMultilevel"/>
    <w:tmpl w:val="2A184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29E51E"/>
    <w:multiLevelType w:val="hybridMultilevel"/>
    <w:tmpl w:val="C966022E"/>
    <w:lvl w:ilvl="0" w:tplc="ECEE12B0">
      <w:start w:val="1"/>
      <w:numFmt w:val="bullet"/>
      <w:lvlText w:val=""/>
      <w:lvlJc w:val="left"/>
      <w:pPr>
        <w:ind w:left="720" w:hanging="360"/>
      </w:pPr>
      <w:rPr>
        <w:rFonts w:ascii="Symbol" w:hAnsi="Symbol" w:hint="default"/>
      </w:rPr>
    </w:lvl>
    <w:lvl w:ilvl="1" w:tplc="679C6196">
      <w:start w:val="1"/>
      <w:numFmt w:val="bullet"/>
      <w:lvlText w:val="o"/>
      <w:lvlJc w:val="left"/>
      <w:pPr>
        <w:ind w:left="1440" w:hanging="360"/>
      </w:pPr>
      <w:rPr>
        <w:rFonts w:ascii="Courier New" w:hAnsi="Courier New" w:hint="default"/>
      </w:rPr>
    </w:lvl>
    <w:lvl w:ilvl="2" w:tplc="4314E90E">
      <w:start w:val="1"/>
      <w:numFmt w:val="bullet"/>
      <w:lvlText w:val=""/>
      <w:lvlJc w:val="left"/>
      <w:pPr>
        <w:ind w:left="2160" w:hanging="360"/>
      </w:pPr>
      <w:rPr>
        <w:rFonts w:ascii="Wingdings" w:hAnsi="Wingdings" w:hint="default"/>
      </w:rPr>
    </w:lvl>
    <w:lvl w:ilvl="3" w:tplc="3C12E772">
      <w:start w:val="1"/>
      <w:numFmt w:val="bullet"/>
      <w:lvlText w:val=""/>
      <w:lvlJc w:val="left"/>
      <w:pPr>
        <w:ind w:left="2880" w:hanging="360"/>
      </w:pPr>
      <w:rPr>
        <w:rFonts w:ascii="Symbol" w:hAnsi="Symbol" w:hint="default"/>
      </w:rPr>
    </w:lvl>
    <w:lvl w:ilvl="4" w:tplc="B0484E50">
      <w:start w:val="1"/>
      <w:numFmt w:val="bullet"/>
      <w:lvlText w:val="o"/>
      <w:lvlJc w:val="left"/>
      <w:pPr>
        <w:ind w:left="3600" w:hanging="360"/>
      </w:pPr>
      <w:rPr>
        <w:rFonts w:ascii="Courier New" w:hAnsi="Courier New" w:hint="default"/>
      </w:rPr>
    </w:lvl>
    <w:lvl w:ilvl="5" w:tplc="E9CA7B20">
      <w:start w:val="1"/>
      <w:numFmt w:val="bullet"/>
      <w:lvlText w:val=""/>
      <w:lvlJc w:val="left"/>
      <w:pPr>
        <w:ind w:left="4320" w:hanging="360"/>
      </w:pPr>
      <w:rPr>
        <w:rFonts w:ascii="Wingdings" w:hAnsi="Wingdings" w:hint="default"/>
      </w:rPr>
    </w:lvl>
    <w:lvl w:ilvl="6" w:tplc="044066AE">
      <w:start w:val="1"/>
      <w:numFmt w:val="bullet"/>
      <w:lvlText w:val=""/>
      <w:lvlJc w:val="left"/>
      <w:pPr>
        <w:ind w:left="5040" w:hanging="360"/>
      </w:pPr>
      <w:rPr>
        <w:rFonts w:ascii="Symbol" w:hAnsi="Symbol" w:hint="default"/>
      </w:rPr>
    </w:lvl>
    <w:lvl w:ilvl="7" w:tplc="768C5A1C">
      <w:start w:val="1"/>
      <w:numFmt w:val="bullet"/>
      <w:lvlText w:val="o"/>
      <w:lvlJc w:val="left"/>
      <w:pPr>
        <w:ind w:left="5760" w:hanging="360"/>
      </w:pPr>
      <w:rPr>
        <w:rFonts w:ascii="Courier New" w:hAnsi="Courier New" w:hint="default"/>
      </w:rPr>
    </w:lvl>
    <w:lvl w:ilvl="8" w:tplc="3F529718">
      <w:start w:val="1"/>
      <w:numFmt w:val="bullet"/>
      <w:lvlText w:val=""/>
      <w:lvlJc w:val="left"/>
      <w:pPr>
        <w:ind w:left="6480" w:hanging="360"/>
      </w:pPr>
      <w:rPr>
        <w:rFonts w:ascii="Wingdings" w:hAnsi="Wingdings" w:hint="default"/>
      </w:rPr>
    </w:lvl>
  </w:abstractNum>
  <w:abstractNum w:abstractNumId="8" w15:restartNumberingAfterBreak="0">
    <w:nsid w:val="575A6B69"/>
    <w:multiLevelType w:val="hybridMultilevel"/>
    <w:tmpl w:val="E2988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604A76"/>
    <w:multiLevelType w:val="hybridMultilevel"/>
    <w:tmpl w:val="D788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E754B"/>
    <w:multiLevelType w:val="multilevel"/>
    <w:tmpl w:val="15E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21C7A"/>
    <w:multiLevelType w:val="hybridMultilevel"/>
    <w:tmpl w:val="0C0A5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4F0960"/>
    <w:multiLevelType w:val="hybridMultilevel"/>
    <w:tmpl w:val="D924E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4895826">
    <w:abstractNumId w:val="7"/>
  </w:num>
  <w:num w:numId="2" w16cid:durableId="617219699">
    <w:abstractNumId w:val="9"/>
  </w:num>
  <w:num w:numId="3" w16cid:durableId="895050157">
    <w:abstractNumId w:val="4"/>
  </w:num>
  <w:num w:numId="4" w16cid:durableId="2088187882">
    <w:abstractNumId w:val="0"/>
  </w:num>
  <w:num w:numId="5" w16cid:durableId="754088687">
    <w:abstractNumId w:val="5"/>
  </w:num>
  <w:num w:numId="6" w16cid:durableId="1807700078">
    <w:abstractNumId w:val="3"/>
  </w:num>
  <w:num w:numId="7" w16cid:durableId="2022583799">
    <w:abstractNumId w:val="11"/>
  </w:num>
  <w:num w:numId="8" w16cid:durableId="1794249475">
    <w:abstractNumId w:val="6"/>
  </w:num>
  <w:num w:numId="9" w16cid:durableId="1572499189">
    <w:abstractNumId w:val="10"/>
  </w:num>
  <w:num w:numId="10" w16cid:durableId="97919042">
    <w:abstractNumId w:val="1"/>
  </w:num>
  <w:num w:numId="11" w16cid:durableId="1367439456">
    <w:abstractNumId w:val="8"/>
  </w:num>
  <w:num w:numId="12" w16cid:durableId="559826398">
    <w:abstractNumId w:val="2"/>
  </w:num>
  <w:num w:numId="13" w16cid:durableId="9111141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87"/>
    <w:rsid w:val="00013DA0"/>
    <w:rsid w:val="00014C9D"/>
    <w:rsid w:val="00023DC3"/>
    <w:rsid w:val="00030D12"/>
    <w:rsid w:val="00043211"/>
    <w:rsid w:val="00055286"/>
    <w:rsid w:val="0006021D"/>
    <w:rsid w:val="00086837"/>
    <w:rsid w:val="00091544"/>
    <w:rsid w:val="00096D43"/>
    <w:rsid w:val="000B7D26"/>
    <w:rsid w:val="000D11E0"/>
    <w:rsid w:val="000D79FF"/>
    <w:rsid w:val="000E1B87"/>
    <w:rsid w:val="000F1301"/>
    <w:rsid w:val="000F7D31"/>
    <w:rsid w:val="0014090D"/>
    <w:rsid w:val="001857A2"/>
    <w:rsid w:val="00196643"/>
    <w:rsid w:val="001C0E70"/>
    <w:rsid w:val="001D6B24"/>
    <w:rsid w:val="0020160D"/>
    <w:rsid w:val="002E31BF"/>
    <w:rsid w:val="002E640B"/>
    <w:rsid w:val="003139C1"/>
    <w:rsid w:val="0032203C"/>
    <w:rsid w:val="0033233A"/>
    <w:rsid w:val="00354D0C"/>
    <w:rsid w:val="0036576F"/>
    <w:rsid w:val="00375940"/>
    <w:rsid w:val="003864FE"/>
    <w:rsid w:val="00397AFD"/>
    <w:rsid w:val="003D29FC"/>
    <w:rsid w:val="003F4CCC"/>
    <w:rsid w:val="00411BFC"/>
    <w:rsid w:val="0042052F"/>
    <w:rsid w:val="004218E4"/>
    <w:rsid w:val="00456295"/>
    <w:rsid w:val="00466BB4"/>
    <w:rsid w:val="0047335C"/>
    <w:rsid w:val="00473510"/>
    <w:rsid w:val="00491067"/>
    <w:rsid w:val="0049293E"/>
    <w:rsid w:val="00501844"/>
    <w:rsid w:val="005203E5"/>
    <w:rsid w:val="005254E6"/>
    <w:rsid w:val="00540423"/>
    <w:rsid w:val="00542FA2"/>
    <w:rsid w:val="005549E7"/>
    <w:rsid w:val="00570219"/>
    <w:rsid w:val="00585175"/>
    <w:rsid w:val="005C0C6C"/>
    <w:rsid w:val="005C4E65"/>
    <w:rsid w:val="005C5274"/>
    <w:rsid w:val="005E0302"/>
    <w:rsid w:val="005E331C"/>
    <w:rsid w:val="00602A25"/>
    <w:rsid w:val="00627C5D"/>
    <w:rsid w:val="006326F4"/>
    <w:rsid w:val="006B21A6"/>
    <w:rsid w:val="006B7A86"/>
    <w:rsid w:val="006C15DA"/>
    <w:rsid w:val="006D07FE"/>
    <w:rsid w:val="007067CB"/>
    <w:rsid w:val="007101FC"/>
    <w:rsid w:val="007150DD"/>
    <w:rsid w:val="00715CA9"/>
    <w:rsid w:val="00716211"/>
    <w:rsid w:val="00724672"/>
    <w:rsid w:val="00751699"/>
    <w:rsid w:val="007644D4"/>
    <w:rsid w:val="00784DDF"/>
    <w:rsid w:val="007A45AD"/>
    <w:rsid w:val="007B1827"/>
    <w:rsid w:val="007B278F"/>
    <w:rsid w:val="007B57B4"/>
    <w:rsid w:val="007B5D70"/>
    <w:rsid w:val="007C6046"/>
    <w:rsid w:val="007D341D"/>
    <w:rsid w:val="007E4DE7"/>
    <w:rsid w:val="00844871"/>
    <w:rsid w:val="008A64A1"/>
    <w:rsid w:val="008F15A6"/>
    <w:rsid w:val="008F240B"/>
    <w:rsid w:val="009432A1"/>
    <w:rsid w:val="00951103"/>
    <w:rsid w:val="00990FF5"/>
    <w:rsid w:val="00995E3D"/>
    <w:rsid w:val="009A2087"/>
    <w:rsid w:val="009A6695"/>
    <w:rsid w:val="009A78CC"/>
    <w:rsid w:val="00A00E35"/>
    <w:rsid w:val="00A07FCF"/>
    <w:rsid w:val="00A10B08"/>
    <w:rsid w:val="00A12B99"/>
    <w:rsid w:val="00A56647"/>
    <w:rsid w:val="00A61B46"/>
    <w:rsid w:val="00A87E39"/>
    <w:rsid w:val="00AF1013"/>
    <w:rsid w:val="00AF47A2"/>
    <w:rsid w:val="00B01C49"/>
    <w:rsid w:val="00B43065"/>
    <w:rsid w:val="00B526F1"/>
    <w:rsid w:val="00B53A0D"/>
    <w:rsid w:val="00B8205D"/>
    <w:rsid w:val="00B903C0"/>
    <w:rsid w:val="00BA195D"/>
    <w:rsid w:val="00BB3191"/>
    <w:rsid w:val="00C07ECF"/>
    <w:rsid w:val="00C244E6"/>
    <w:rsid w:val="00C24EDD"/>
    <w:rsid w:val="00C42CEF"/>
    <w:rsid w:val="00C43889"/>
    <w:rsid w:val="00C76FEE"/>
    <w:rsid w:val="00C839FC"/>
    <w:rsid w:val="00C939C3"/>
    <w:rsid w:val="00C948F4"/>
    <w:rsid w:val="00CA1E32"/>
    <w:rsid w:val="00CD0D3F"/>
    <w:rsid w:val="00CF33F5"/>
    <w:rsid w:val="00D20C4F"/>
    <w:rsid w:val="00D36200"/>
    <w:rsid w:val="00D377F8"/>
    <w:rsid w:val="00D74DFA"/>
    <w:rsid w:val="00DA6F88"/>
    <w:rsid w:val="00DB744E"/>
    <w:rsid w:val="00DF4012"/>
    <w:rsid w:val="00E3512F"/>
    <w:rsid w:val="00E516D3"/>
    <w:rsid w:val="00E610B5"/>
    <w:rsid w:val="00E74911"/>
    <w:rsid w:val="00E7659E"/>
    <w:rsid w:val="00E779BB"/>
    <w:rsid w:val="00E877D1"/>
    <w:rsid w:val="00E91373"/>
    <w:rsid w:val="00EA2089"/>
    <w:rsid w:val="00EB54E6"/>
    <w:rsid w:val="00ED03CD"/>
    <w:rsid w:val="00ED53D8"/>
    <w:rsid w:val="00EE4BBD"/>
    <w:rsid w:val="00EF389D"/>
    <w:rsid w:val="00F0054E"/>
    <w:rsid w:val="00F07356"/>
    <w:rsid w:val="00F3207E"/>
    <w:rsid w:val="00F42570"/>
    <w:rsid w:val="00F64014"/>
    <w:rsid w:val="00FC60FA"/>
    <w:rsid w:val="00FD0002"/>
    <w:rsid w:val="00FE1AB8"/>
    <w:rsid w:val="00FF5038"/>
    <w:rsid w:val="01F2602D"/>
    <w:rsid w:val="034839EC"/>
    <w:rsid w:val="089F73B2"/>
    <w:rsid w:val="09C6991C"/>
    <w:rsid w:val="0A28EC34"/>
    <w:rsid w:val="13D042E4"/>
    <w:rsid w:val="1BB5C37F"/>
    <w:rsid w:val="1DBB3254"/>
    <w:rsid w:val="23455C39"/>
    <w:rsid w:val="235AC8D9"/>
    <w:rsid w:val="25003FD3"/>
    <w:rsid w:val="25CFEE28"/>
    <w:rsid w:val="2C641DD8"/>
    <w:rsid w:val="2DEF7107"/>
    <w:rsid w:val="30D77655"/>
    <w:rsid w:val="336D5041"/>
    <w:rsid w:val="35A99CED"/>
    <w:rsid w:val="36A41C6A"/>
    <w:rsid w:val="3C0F224D"/>
    <w:rsid w:val="3FAF5B19"/>
    <w:rsid w:val="41493F83"/>
    <w:rsid w:val="46DE3E6C"/>
    <w:rsid w:val="498692E5"/>
    <w:rsid w:val="4BC52034"/>
    <w:rsid w:val="4D9E269B"/>
    <w:rsid w:val="6F34A240"/>
    <w:rsid w:val="71D1EA45"/>
    <w:rsid w:val="74B0C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8AAB4"/>
  <w15:chartTrackingRefBased/>
  <w15:docId w15:val="{03D805E7-D2A5-431D-B928-BC662262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C0"/>
    <w:pPr>
      <w:spacing w:after="0" w:line="240" w:lineRule="auto"/>
    </w:pPr>
    <w:rPr>
      <w:rFonts w:ascii="Verdana" w:eastAsia="Times New Roman" w:hAnsi="Verdan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3233A"/>
    <w:rPr>
      <w:color w:val="EE7B08" w:themeColor="hyperlink"/>
      <w:u w:val="single"/>
    </w:rPr>
  </w:style>
  <w:style w:type="character" w:styleId="UnresolvedMention">
    <w:name w:val="Unresolved Mention"/>
    <w:basedOn w:val="DefaultParagraphFont"/>
    <w:uiPriority w:val="99"/>
    <w:semiHidden/>
    <w:unhideWhenUsed/>
    <w:rsid w:val="0033233A"/>
    <w:rPr>
      <w:color w:val="605E5C"/>
      <w:shd w:val="clear" w:color="auto" w:fill="E1DFDD"/>
    </w:rPr>
  </w:style>
  <w:style w:type="character" w:styleId="FollowedHyperlink">
    <w:name w:val="FollowedHyperlink"/>
    <w:basedOn w:val="DefaultParagraphFont"/>
    <w:uiPriority w:val="99"/>
    <w:semiHidden/>
    <w:unhideWhenUsed/>
    <w:rsid w:val="0033233A"/>
    <w:rPr>
      <w:color w:val="977B2D" w:themeColor="followedHyperlink"/>
      <w:u w:val="single"/>
    </w:rPr>
  </w:style>
  <w:style w:type="paragraph" w:styleId="ListParagraph">
    <w:name w:val="List Paragraph"/>
    <w:basedOn w:val="Normal"/>
    <w:uiPriority w:val="34"/>
    <w:qFormat/>
    <w:rsid w:val="008A64A1"/>
    <w:pPr>
      <w:ind w:left="720"/>
      <w:contextualSpacing/>
    </w:pPr>
  </w:style>
  <w:style w:type="paragraph" w:styleId="NormalWeb">
    <w:name w:val="Normal (Web)"/>
    <w:basedOn w:val="Normal"/>
    <w:uiPriority w:val="99"/>
    <w:unhideWhenUsed/>
    <w:rsid w:val="006326F4"/>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857A2"/>
    <w:pPr>
      <w:tabs>
        <w:tab w:val="center" w:pos="4513"/>
        <w:tab w:val="right" w:pos="9026"/>
      </w:tabs>
    </w:pPr>
  </w:style>
  <w:style w:type="character" w:customStyle="1" w:styleId="HeaderChar">
    <w:name w:val="Header Char"/>
    <w:basedOn w:val="DefaultParagraphFont"/>
    <w:link w:val="Header"/>
    <w:uiPriority w:val="99"/>
    <w:rsid w:val="001857A2"/>
  </w:style>
  <w:style w:type="paragraph" w:styleId="Footer">
    <w:name w:val="footer"/>
    <w:basedOn w:val="Normal"/>
    <w:link w:val="FooterChar"/>
    <w:uiPriority w:val="99"/>
    <w:unhideWhenUsed/>
    <w:rsid w:val="001857A2"/>
    <w:pPr>
      <w:tabs>
        <w:tab w:val="center" w:pos="4513"/>
        <w:tab w:val="right" w:pos="9026"/>
      </w:tabs>
    </w:pPr>
  </w:style>
  <w:style w:type="character" w:customStyle="1" w:styleId="FooterChar">
    <w:name w:val="Footer Char"/>
    <w:basedOn w:val="DefaultParagraphFont"/>
    <w:link w:val="Footer"/>
    <w:uiPriority w:val="99"/>
    <w:rsid w:val="0018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1760">
      <w:bodyDiv w:val="1"/>
      <w:marLeft w:val="0"/>
      <w:marRight w:val="0"/>
      <w:marTop w:val="0"/>
      <w:marBottom w:val="0"/>
      <w:divBdr>
        <w:top w:val="none" w:sz="0" w:space="0" w:color="auto"/>
        <w:left w:val="none" w:sz="0" w:space="0" w:color="auto"/>
        <w:bottom w:val="none" w:sz="0" w:space="0" w:color="auto"/>
        <w:right w:val="none" w:sz="0" w:space="0" w:color="auto"/>
      </w:divBdr>
    </w:div>
    <w:div w:id="330764401">
      <w:bodyDiv w:val="1"/>
      <w:marLeft w:val="0"/>
      <w:marRight w:val="0"/>
      <w:marTop w:val="0"/>
      <w:marBottom w:val="0"/>
      <w:divBdr>
        <w:top w:val="none" w:sz="0" w:space="0" w:color="auto"/>
        <w:left w:val="none" w:sz="0" w:space="0" w:color="auto"/>
        <w:bottom w:val="none" w:sz="0" w:space="0" w:color="auto"/>
        <w:right w:val="none" w:sz="0" w:space="0" w:color="auto"/>
      </w:divBdr>
    </w:div>
    <w:div w:id="556210359">
      <w:bodyDiv w:val="1"/>
      <w:marLeft w:val="0"/>
      <w:marRight w:val="0"/>
      <w:marTop w:val="0"/>
      <w:marBottom w:val="0"/>
      <w:divBdr>
        <w:top w:val="none" w:sz="0" w:space="0" w:color="auto"/>
        <w:left w:val="none" w:sz="0" w:space="0" w:color="auto"/>
        <w:bottom w:val="none" w:sz="0" w:space="0" w:color="auto"/>
        <w:right w:val="none" w:sz="0" w:space="0" w:color="auto"/>
      </w:divBdr>
    </w:div>
    <w:div w:id="670762316">
      <w:bodyDiv w:val="1"/>
      <w:marLeft w:val="0"/>
      <w:marRight w:val="0"/>
      <w:marTop w:val="0"/>
      <w:marBottom w:val="0"/>
      <w:divBdr>
        <w:top w:val="none" w:sz="0" w:space="0" w:color="auto"/>
        <w:left w:val="none" w:sz="0" w:space="0" w:color="auto"/>
        <w:bottom w:val="none" w:sz="0" w:space="0" w:color="auto"/>
        <w:right w:val="none" w:sz="0" w:space="0" w:color="auto"/>
      </w:divBdr>
    </w:div>
    <w:div w:id="677922732">
      <w:bodyDiv w:val="1"/>
      <w:marLeft w:val="0"/>
      <w:marRight w:val="0"/>
      <w:marTop w:val="0"/>
      <w:marBottom w:val="0"/>
      <w:divBdr>
        <w:top w:val="none" w:sz="0" w:space="0" w:color="auto"/>
        <w:left w:val="none" w:sz="0" w:space="0" w:color="auto"/>
        <w:bottom w:val="none" w:sz="0" w:space="0" w:color="auto"/>
        <w:right w:val="none" w:sz="0" w:space="0" w:color="auto"/>
      </w:divBdr>
    </w:div>
    <w:div w:id="780687207">
      <w:bodyDiv w:val="1"/>
      <w:marLeft w:val="0"/>
      <w:marRight w:val="0"/>
      <w:marTop w:val="0"/>
      <w:marBottom w:val="0"/>
      <w:divBdr>
        <w:top w:val="none" w:sz="0" w:space="0" w:color="auto"/>
        <w:left w:val="none" w:sz="0" w:space="0" w:color="auto"/>
        <w:bottom w:val="none" w:sz="0" w:space="0" w:color="auto"/>
        <w:right w:val="none" w:sz="0" w:space="0" w:color="auto"/>
      </w:divBdr>
    </w:div>
    <w:div w:id="900602593">
      <w:bodyDiv w:val="1"/>
      <w:marLeft w:val="0"/>
      <w:marRight w:val="0"/>
      <w:marTop w:val="0"/>
      <w:marBottom w:val="0"/>
      <w:divBdr>
        <w:top w:val="none" w:sz="0" w:space="0" w:color="auto"/>
        <w:left w:val="none" w:sz="0" w:space="0" w:color="auto"/>
        <w:bottom w:val="none" w:sz="0" w:space="0" w:color="auto"/>
        <w:right w:val="none" w:sz="0" w:space="0" w:color="auto"/>
      </w:divBdr>
    </w:div>
    <w:div w:id="958878819">
      <w:bodyDiv w:val="1"/>
      <w:marLeft w:val="0"/>
      <w:marRight w:val="0"/>
      <w:marTop w:val="0"/>
      <w:marBottom w:val="0"/>
      <w:divBdr>
        <w:top w:val="none" w:sz="0" w:space="0" w:color="auto"/>
        <w:left w:val="none" w:sz="0" w:space="0" w:color="auto"/>
        <w:bottom w:val="none" w:sz="0" w:space="0" w:color="auto"/>
        <w:right w:val="none" w:sz="0" w:space="0" w:color="auto"/>
      </w:divBdr>
    </w:div>
    <w:div w:id="1240290494">
      <w:bodyDiv w:val="1"/>
      <w:marLeft w:val="0"/>
      <w:marRight w:val="0"/>
      <w:marTop w:val="0"/>
      <w:marBottom w:val="0"/>
      <w:divBdr>
        <w:top w:val="none" w:sz="0" w:space="0" w:color="auto"/>
        <w:left w:val="none" w:sz="0" w:space="0" w:color="auto"/>
        <w:bottom w:val="none" w:sz="0" w:space="0" w:color="auto"/>
        <w:right w:val="none" w:sz="0" w:space="0" w:color="auto"/>
      </w:divBdr>
    </w:div>
    <w:div w:id="1364095130">
      <w:bodyDiv w:val="1"/>
      <w:marLeft w:val="0"/>
      <w:marRight w:val="0"/>
      <w:marTop w:val="0"/>
      <w:marBottom w:val="0"/>
      <w:divBdr>
        <w:top w:val="none" w:sz="0" w:space="0" w:color="auto"/>
        <w:left w:val="none" w:sz="0" w:space="0" w:color="auto"/>
        <w:bottom w:val="none" w:sz="0" w:space="0" w:color="auto"/>
        <w:right w:val="none" w:sz="0" w:space="0" w:color="auto"/>
      </w:divBdr>
    </w:div>
    <w:div w:id="1435399722">
      <w:bodyDiv w:val="1"/>
      <w:marLeft w:val="0"/>
      <w:marRight w:val="0"/>
      <w:marTop w:val="0"/>
      <w:marBottom w:val="0"/>
      <w:divBdr>
        <w:top w:val="none" w:sz="0" w:space="0" w:color="auto"/>
        <w:left w:val="none" w:sz="0" w:space="0" w:color="auto"/>
        <w:bottom w:val="none" w:sz="0" w:space="0" w:color="auto"/>
        <w:right w:val="none" w:sz="0" w:space="0" w:color="auto"/>
      </w:divBdr>
    </w:div>
    <w:div w:id="2024937620">
      <w:bodyDiv w:val="1"/>
      <w:marLeft w:val="0"/>
      <w:marRight w:val="0"/>
      <w:marTop w:val="0"/>
      <w:marBottom w:val="0"/>
      <w:divBdr>
        <w:top w:val="none" w:sz="0" w:space="0" w:color="auto"/>
        <w:left w:val="none" w:sz="0" w:space="0" w:color="auto"/>
        <w:bottom w:val="none" w:sz="0" w:space="0" w:color="auto"/>
        <w:right w:val="none" w:sz="0" w:space="0" w:color="auto"/>
      </w:divBdr>
    </w:div>
    <w:div w:id="20620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B4E0A38E64D48A6CD797CFDF5E9F3" ma:contentTypeVersion="23" ma:contentTypeDescription="Create a new document." ma:contentTypeScope="" ma:versionID="db20b3a7d204f7a368feafe244469df1">
  <xsd:schema xmlns:xsd="http://www.w3.org/2001/XMLSchema" xmlns:xs="http://www.w3.org/2001/XMLSchema" xmlns:p="http://schemas.microsoft.com/office/2006/metadata/properties" xmlns:ns2="1050c919-21f7-492c-9d47-be5de365b2fd" xmlns:ns3="01666c44-5a43-40bd-8480-12567a5524ee" targetNamespace="http://schemas.microsoft.com/office/2006/metadata/properties" ma:root="true" ma:fieldsID="ed2d7265eaca400e265d803835f5a1cb" ns2:_="" ns3:_="">
    <xsd:import namespace="1050c919-21f7-492c-9d47-be5de365b2fd"/>
    <xsd:import namespace="01666c44-5a43-40bd-8480-12567a5524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loudMigratorOriginId" minOccurs="0"/>
                <xsd:element ref="ns2:FileHash" minOccurs="0"/>
                <xsd:element ref="ns2:CloudMigratorVersion" minOccurs="0"/>
                <xsd:element ref="ns2:UniqueSourceRef" minOccurs="0"/>
                <xsd:element ref="ns2:MediaLengthInSeconds" minOccurs="0"/>
                <xsd:element ref="ns2:lcf76f155ced4ddcb4097134ff3c332f" minOccurs="0"/>
                <xsd:element ref="ns3:TaxCatchAll" minOccurs="0"/>
                <xsd:element ref="ns2:MediaServiceObjectDetectorVersion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c919-21f7-492c-9d47-be5de365b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inks" ma:index="29"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66c44-5a43-40bd-8480-12567a5524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e4bc571-27a7-4b73-9cb9-fe12f3874553}" ma:internalName="TaxCatchAll" ma:showField="CatchAllData" ma:web="01666c44-5a43-40bd-8480-12567a552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666c44-5a43-40bd-8480-12567a5524ee" xsi:nil="true"/>
    <CloudMigratorOriginId xmlns="1050c919-21f7-492c-9d47-be5de365b2fd" xsi:nil="true"/>
    <lcf76f155ced4ddcb4097134ff3c332f xmlns="1050c919-21f7-492c-9d47-be5de365b2fd">
      <Terms xmlns="http://schemas.microsoft.com/office/infopath/2007/PartnerControls"/>
    </lcf76f155ced4ddcb4097134ff3c332f>
    <CloudMigratorVersion xmlns="1050c919-21f7-492c-9d47-be5de365b2fd" xsi:nil="true"/>
    <UniqueSourceRef xmlns="1050c919-21f7-492c-9d47-be5de365b2fd" xsi:nil="true"/>
    <FileHash xmlns="1050c919-21f7-492c-9d47-be5de365b2fd" xsi:nil="true"/>
    <Links xmlns="1050c919-21f7-492c-9d47-be5de365b2fd">
      <Url xsi:nil="true"/>
      <Description xsi:nil="true"/>
    </Links>
  </documentManagement>
</p:properties>
</file>

<file path=customXml/itemProps1.xml><?xml version="1.0" encoding="utf-8"?>
<ds:datastoreItem xmlns:ds="http://schemas.openxmlformats.org/officeDocument/2006/customXml" ds:itemID="{F76B2F68-38C0-44ED-99D7-27FF7118F984}"/>
</file>

<file path=customXml/itemProps2.xml><?xml version="1.0" encoding="utf-8"?>
<ds:datastoreItem xmlns:ds="http://schemas.openxmlformats.org/officeDocument/2006/customXml" ds:itemID="{CEED02C4-27A8-4018-AB2E-6EFA2824EB81}"/>
</file>

<file path=customXml/itemProps3.xml><?xml version="1.0" encoding="utf-8"?>
<ds:datastoreItem xmlns:ds="http://schemas.openxmlformats.org/officeDocument/2006/customXml" ds:itemID="{183416D2-C804-4723-99C3-763B4B20B0F9}"/>
</file>

<file path=docProps/app.xml><?xml version="1.0" encoding="utf-8"?>
<Properties xmlns="http://schemas.openxmlformats.org/officeDocument/2006/extended-properties" xmlns:vt="http://schemas.openxmlformats.org/officeDocument/2006/docPropsVTypes">
  <Template>Normal</Template>
  <TotalTime>125</TotalTime>
  <Pages>3</Pages>
  <Words>725</Words>
  <Characters>3627</Characters>
  <Application>Microsoft Office Word</Application>
  <DocSecurity>0</DocSecurity>
  <Lines>75</Lines>
  <Paragraphs>26</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Cahill</dc:creator>
  <cp:keywords/>
  <dc:description/>
  <cp:lastModifiedBy>Heidi Simmen</cp:lastModifiedBy>
  <cp:revision>2</cp:revision>
  <cp:lastPrinted>2024-10-08T12:57:00Z</cp:lastPrinted>
  <dcterms:created xsi:type="dcterms:W3CDTF">2025-07-21T18:43:00Z</dcterms:created>
  <dcterms:modified xsi:type="dcterms:W3CDTF">2025-07-21T18:43:00Z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fc15e8bc-f66a-4f27-9936-4f653664805d</vt:lpwstr>
  </property>
  <property fmtid="{D5CDD505-2E9C-101B-9397-08002B2CF9AE}" pid="3" name="ContentTypeId">
    <vt:lpwstr>0x010100BD4B4E0A38E64D48A6CD797CFDF5E9F3</vt:lpwstr>
  </property>
</Properties>
</file>